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86502" w14:textId="6D075155" w:rsidR="0062055F" w:rsidRDefault="00FA64D2" w:rsidP="00633DEE">
      <w:pPr>
        <w:pStyle w:val="Kop1"/>
      </w:pPr>
      <w:r>
        <w:t xml:space="preserve">Materialenkeuze </w:t>
      </w:r>
    </w:p>
    <w:p w14:paraId="4CC82150" w14:textId="77777777" w:rsidR="00633DEE" w:rsidRPr="00633DEE" w:rsidRDefault="00633DEE" w:rsidP="00633DEE"/>
    <w:tbl>
      <w:tblPr>
        <w:tblStyle w:val="Rastertabel3-Accent5"/>
        <w:tblW w:w="10458" w:type="dxa"/>
        <w:tblInd w:w="-684" w:type="dxa"/>
        <w:tblLook w:val="04A0" w:firstRow="1" w:lastRow="0" w:firstColumn="1" w:lastColumn="0" w:noHBand="0" w:noVBand="1"/>
      </w:tblPr>
      <w:tblGrid>
        <w:gridCol w:w="2384"/>
        <w:gridCol w:w="927"/>
        <w:gridCol w:w="721"/>
        <w:gridCol w:w="729"/>
        <w:gridCol w:w="743"/>
        <w:gridCol w:w="759"/>
        <w:gridCol w:w="772"/>
        <w:gridCol w:w="859"/>
        <w:gridCol w:w="714"/>
        <w:gridCol w:w="788"/>
        <w:gridCol w:w="1062"/>
      </w:tblGrid>
      <w:tr w:rsidR="00DE3C3A" w14:paraId="064717FD" w14:textId="6CFA7049" w:rsidTr="00D077AF">
        <w:trPr>
          <w:cnfStyle w:val="100000000000" w:firstRow="1" w:lastRow="0" w:firstColumn="0" w:lastColumn="0" w:oddVBand="0" w:evenVBand="0" w:oddHBand="0" w:evenHBand="0" w:firstRowFirstColumn="0" w:firstRowLastColumn="0" w:lastRowFirstColumn="0" w:lastRowLastColumn="0"/>
          <w:trHeight w:val="820"/>
        </w:trPr>
        <w:tc>
          <w:tcPr>
            <w:cnfStyle w:val="001000000100" w:firstRow="0" w:lastRow="0" w:firstColumn="1" w:lastColumn="0" w:oddVBand="0" w:evenVBand="0" w:oddHBand="0" w:evenHBand="0" w:firstRowFirstColumn="1" w:firstRowLastColumn="0" w:lastRowFirstColumn="0" w:lastRowLastColumn="0"/>
            <w:tcW w:w="2384" w:type="dxa"/>
          </w:tcPr>
          <w:p w14:paraId="58D66F42" w14:textId="77777777" w:rsidR="00DE3C3A" w:rsidRDefault="00DE3C3A">
            <w:pPr>
              <w:rPr>
                <w:b w:val="0"/>
                <w:bCs w:val="0"/>
                <w:i w:val="0"/>
                <w:iCs w:val="0"/>
              </w:rPr>
            </w:pPr>
            <w:r>
              <w:t>Materiaal:</w:t>
            </w:r>
          </w:p>
          <w:p w14:paraId="6962C66B" w14:textId="5C0D1CF9" w:rsidR="00DE3C3A" w:rsidRDefault="00DE3C3A">
            <w:r>
              <w:t xml:space="preserve">Eigenschappen </w:t>
            </w:r>
          </w:p>
        </w:tc>
        <w:tc>
          <w:tcPr>
            <w:tcW w:w="927" w:type="dxa"/>
          </w:tcPr>
          <w:p w14:paraId="0D62DD14" w14:textId="5AF71F26" w:rsidR="00DE3C3A" w:rsidRDefault="00DE3C3A">
            <w:pPr>
              <w:cnfStyle w:val="100000000000" w:firstRow="1" w:lastRow="0" w:firstColumn="0" w:lastColumn="0" w:oddVBand="0" w:evenVBand="0" w:oddHBand="0" w:evenHBand="0" w:firstRowFirstColumn="0" w:firstRowLastColumn="0" w:lastRowFirstColumn="0" w:lastRowLastColumn="0"/>
            </w:pPr>
            <w:r>
              <w:t>PMMA</w:t>
            </w:r>
          </w:p>
        </w:tc>
        <w:tc>
          <w:tcPr>
            <w:tcW w:w="721" w:type="dxa"/>
          </w:tcPr>
          <w:p w14:paraId="24C7F274" w14:textId="322BED92" w:rsidR="00DE3C3A" w:rsidRDefault="00DE3C3A">
            <w:pPr>
              <w:cnfStyle w:val="100000000000" w:firstRow="1" w:lastRow="0" w:firstColumn="0" w:lastColumn="0" w:oddVBand="0" w:evenVBand="0" w:oddHBand="0" w:evenHBand="0" w:firstRowFirstColumn="0" w:firstRowLastColumn="0" w:lastRowFirstColumn="0" w:lastRowLastColumn="0"/>
            </w:pPr>
            <w:r>
              <w:t>PC</w:t>
            </w:r>
          </w:p>
        </w:tc>
        <w:tc>
          <w:tcPr>
            <w:tcW w:w="729" w:type="dxa"/>
          </w:tcPr>
          <w:p w14:paraId="25AD09BC" w14:textId="400FBC40" w:rsidR="00DE3C3A" w:rsidRDefault="00DE3C3A">
            <w:pPr>
              <w:cnfStyle w:val="100000000000" w:firstRow="1" w:lastRow="0" w:firstColumn="0" w:lastColumn="0" w:oddVBand="0" w:evenVBand="0" w:oddHBand="0" w:evenHBand="0" w:firstRowFirstColumn="0" w:firstRowLastColumn="0" w:lastRowFirstColumn="0" w:lastRowLastColumn="0"/>
            </w:pPr>
            <w:r>
              <w:t>PA</w:t>
            </w:r>
          </w:p>
        </w:tc>
        <w:tc>
          <w:tcPr>
            <w:tcW w:w="743" w:type="dxa"/>
          </w:tcPr>
          <w:p w14:paraId="7A5B309C" w14:textId="29389E4D" w:rsidR="00DE3C3A" w:rsidRDefault="00DE3C3A">
            <w:pPr>
              <w:cnfStyle w:val="100000000000" w:firstRow="1" w:lastRow="0" w:firstColumn="0" w:lastColumn="0" w:oddVBand="0" w:evenVBand="0" w:oddHBand="0" w:evenHBand="0" w:firstRowFirstColumn="0" w:firstRowLastColumn="0" w:lastRowFirstColumn="0" w:lastRowLastColumn="0"/>
            </w:pPr>
            <w:r>
              <w:t>POM</w:t>
            </w:r>
          </w:p>
        </w:tc>
        <w:tc>
          <w:tcPr>
            <w:tcW w:w="759" w:type="dxa"/>
          </w:tcPr>
          <w:p w14:paraId="6C2222B5" w14:textId="42B03923" w:rsidR="00DE3C3A" w:rsidRDefault="00DE3C3A">
            <w:pPr>
              <w:cnfStyle w:val="100000000000" w:firstRow="1" w:lastRow="0" w:firstColumn="0" w:lastColumn="0" w:oddVBand="0" w:evenVBand="0" w:oddHBand="0" w:evenHBand="0" w:firstRowFirstColumn="0" w:firstRowLastColumn="0" w:lastRowFirstColumn="0" w:lastRowLastColumn="0"/>
            </w:pPr>
            <w:r>
              <w:t>PP</w:t>
            </w:r>
          </w:p>
        </w:tc>
        <w:tc>
          <w:tcPr>
            <w:tcW w:w="772" w:type="dxa"/>
          </w:tcPr>
          <w:p w14:paraId="1764BD2C" w14:textId="50EB40CF" w:rsidR="00DE3C3A" w:rsidRDefault="00DE3C3A">
            <w:pPr>
              <w:cnfStyle w:val="100000000000" w:firstRow="1" w:lastRow="0" w:firstColumn="0" w:lastColumn="0" w:oddVBand="0" w:evenVBand="0" w:oddHBand="0" w:evenHBand="0" w:firstRowFirstColumn="0" w:firstRowLastColumn="0" w:lastRowFirstColumn="0" w:lastRowLastColumn="0"/>
            </w:pPr>
            <w:r>
              <w:t>PET</w:t>
            </w:r>
          </w:p>
        </w:tc>
        <w:tc>
          <w:tcPr>
            <w:tcW w:w="859" w:type="dxa"/>
          </w:tcPr>
          <w:p w14:paraId="0EB9F510" w14:textId="695A560D" w:rsidR="00DE3C3A" w:rsidRDefault="00DE3C3A">
            <w:pPr>
              <w:cnfStyle w:val="100000000000" w:firstRow="1" w:lastRow="0" w:firstColumn="0" w:lastColumn="0" w:oddVBand="0" w:evenVBand="0" w:oddHBand="0" w:evenHBand="0" w:firstRowFirstColumn="0" w:firstRowLastColumn="0" w:lastRowFirstColumn="0" w:lastRowLastColumn="0"/>
            </w:pPr>
            <w:r>
              <w:t>HDPE</w:t>
            </w:r>
          </w:p>
        </w:tc>
        <w:tc>
          <w:tcPr>
            <w:tcW w:w="714" w:type="dxa"/>
          </w:tcPr>
          <w:p w14:paraId="538DEAA6" w14:textId="6354CC76" w:rsidR="00DE3C3A" w:rsidRDefault="00DE3C3A">
            <w:pPr>
              <w:cnfStyle w:val="100000000000" w:firstRow="1" w:lastRow="0" w:firstColumn="0" w:lastColumn="0" w:oddVBand="0" w:evenVBand="0" w:oddHBand="0" w:evenHBand="0" w:firstRowFirstColumn="0" w:firstRowLastColumn="0" w:lastRowFirstColumn="0" w:lastRowLastColumn="0"/>
            </w:pPr>
            <w:r>
              <w:t>PS</w:t>
            </w:r>
          </w:p>
        </w:tc>
        <w:tc>
          <w:tcPr>
            <w:tcW w:w="788" w:type="dxa"/>
            <w:tcBorders>
              <w:right w:val="single" w:sz="4" w:space="0" w:color="auto"/>
            </w:tcBorders>
          </w:tcPr>
          <w:p w14:paraId="066FB388" w14:textId="331B76AD" w:rsidR="00DE3C3A" w:rsidRDefault="00DE3C3A">
            <w:pPr>
              <w:cnfStyle w:val="100000000000" w:firstRow="1" w:lastRow="0" w:firstColumn="0" w:lastColumn="0" w:oddVBand="0" w:evenVBand="0" w:oddHBand="0" w:evenHBand="0" w:firstRowFirstColumn="0" w:firstRowLastColumn="0" w:lastRowFirstColumn="0" w:lastRowLastColumn="0"/>
            </w:pPr>
            <w:r>
              <w:t>PVC</w:t>
            </w:r>
          </w:p>
        </w:tc>
        <w:tc>
          <w:tcPr>
            <w:tcW w:w="1062" w:type="dxa"/>
            <w:tcBorders>
              <w:left w:val="single" w:sz="4" w:space="0" w:color="auto"/>
            </w:tcBorders>
          </w:tcPr>
          <w:p w14:paraId="5EB2A1B2" w14:textId="334B8A4C" w:rsidR="00DE3C3A" w:rsidRDefault="00DE3C3A">
            <w:pPr>
              <w:cnfStyle w:val="100000000000" w:firstRow="1" w:lastRow="0" w:firstColumn="0" w:lastColumn="0" w:oddVBand="0" w:evenVBand="0" w:oddHBand="0" w:evenHBand="0" w:firstRowFirstColumn="0" w:firstRowLastColumn="0" w:lastRowFirstColumn="0" w:lastRowLastColumn="0"/>
            </w:pPr>
            <w:r>
              <w:t>Wegings-</w:t>
            </w:r>
            <w:r>
              <w:br/>
              <w:t xml:space="preserve">factor </w:t>
            </w:r>
          </w:p>
        </w:tc>
      </w:tr>
      <w:tr w:rsidR="00DE3C3A" w14:paraId="74D6910D" w14:textId="05F20934" w:rsidTr="00D077A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384" w:type="dxa"/>
          </w:tcPr>
          <w:p w14:paraId="7070057F" w14:textId="28E42F87" w:rsidR="00DE3C3A" w:rsidRDefault="00DE3C3A" w:rsidP="00A73193">
            <w:pPr>
              <w:jc w:val="left"/>
            </w:pPr>
            <w:r>
              <w:t>Bestand tegen kruip</w:t>
            </w:r>
          </w:p>
        </w:tc>
        <w:tc>
          <w:tcPr>
            <w:tcW w:w="927" w:type="dxa"/>
          </w:tcPr>
          <w:p w14:paraId="148FC902" w14:textId="3928DAD0" w:rsidR="00DE3C3A" w:rsidRDefault="007D2C95" w:rsidP="00A73193">
            <w:pPr>
              <w:cnfStyle w:val="000000100000" w:firstRow="0" w:lastRow="0" w:firstColumn="0" w:lastColumn="0" w:oddVBand="0" w:evenVBand="0" w:oddHBand="1" w:evenHBand="0" w:firstRowFirstColumn="0" w:firstRowLastColumn="0" w:lastRowFirstColumn="0" w:lastRowLastColumn="0"/>
            </w:pPr>
            <w:r>
              <w:t>3</w:t>
            </w:r>
          </w:p>
        </w:tc>
        <w:tc>
          <w:tcPr>
            <w:tcW w:w="721" w:type="dxa"/>
          </w:tcPr>
          <w:p w14:paraId="6B1F0C8B" w14:textId="76A1F1EE" w:rsidR="00DE3C3A" w:rsidRDefault="007D2C95" w:rsidP="00A73193">
            <w:pPr>
              <w:cnfStyle w:val="000000100000" w:firstRow="0" w:lastRow="0" w:firstColumn="0" w:lastColumn="0" w:oddVBand="0" w:evenVBand="0" w:oddHBand="1" w:evenHBand="0" w:firstRowFirstColumn="0" w:firstRowLastColumn="0" w:lastRowFirstColumn="0" w:lastRowLastColumn="0"/>
            </w:pPr>
            <w:r>
              <w:t>3</w:t>
            </w:r>
          </w:p>
        </w:tc>
        <w:tc>
          <w:tcPr>
            <w:tcW w:w="729" w:type="dxa"/>
          </w:tcPr>
          <w:p w14:paraId="213120E4" w14:textId="701AA5D6" w:rsidR="00DE3C3A" w:rsidRDefault="007D2C95">
            <w:pPr>
              <w:cnfStyle w:val="000000100000" w:firstRow="0" w:lastRow="0" w:firstColumn="0" w:lastColumn="0" w:oddVBand="0" w:evenVBand="0" w:oddHBand="1" w:evenHBand="0" w:firstRowFirstColumn="0" w:firstRowLastColumn="0" w:lastRowFirstColumn="0" w:lastRowLastColumn="0"/>
            </w:pPr>
            <w:r>
              <w:t>1</w:t>
            </w:r>
          </w:p>
        </w:tc>
        <w:tc>
          <w:tcPr>
            <w:tcW w:w="743" w:type="dxa"/>
          </w:tcPr>
          <w:p w14:paraId="74C78FFC" w14:textId="39E5C27C" w:rsidR="00DE3C3A" w:rsidRDefault="007D2C95">
            <w:pPr>
              <w:cnfStyle w:val="000000100000" w:firstRow="0" w:lastRow="0" w:firstColumn="0" w:lastColumn="0" w:oddVBand="0" w:evenVBand="0" w:oddHBand="1" w:evenHBand="0" w:firstRowFirstColumn="0" w:firstRowLastColumn="0" w:lastRowFirstColumn="0" w:lastRowLastColumn="0"/>
            </w:pPr>
            <w:r>
              <w:t>3</w:t>
            </w:r>
          </w:p>
        </w:tc>
        <w:tc>
          <w:tcPr>
            <w:tcW w:w="759" w:type="dxa"/>
          </w:tcPr>
          <w:p w14:paraId="63799271" w14:textId="644A2887" w:rsidR="00DE3C3A" w:rsidRDefault="007D2C95">
            <w:pPr>
              <w:cnfStyle w:val="000000100000" w:firstRow="0" w:lastRow="0" w:firstColumn="0" w:lastColumn="0" w:oddVBand="0" w:evenVBand="0" w:oddHBand="1" w:evenHBand="0" w:firstRowFirstColumn="0" w:firstRowLastColumn="0" w:lastRowFirstColumn="0" w:lastRowLastColumn="0"/>
            </w:pPr>
            <w:r>
              <w:t>1</w:t>
            </w:r>
          </w:p>
        </w:tc>
        <w:tc>
          <w:tcPr>
            <w:tcW w:w="772" w:type="dxa"/>
          </w:tcPr>
          <w:p w14:paraId="26EBA97D" w14:textId="5996F820" w:rsidR="00DE3C3A" w:rsidRDefault="007D2C95">
            <w:pPr>
              <w:cnfStyle w:val="000000100000" w:firstRow="0" w:lastRow="0" w:firstColumn="0" w:lastColumn="0" w:oddVBand="0" w:evenVBand="0" w:oddHBand="1" w:evenHBand="0" w:firstRowFirstColumn="0" w:firstRowLastColumn="0" w:lastRowFirstColumn="0" w:lastRowLastColumn="0"/>
            </w:pPr>
            <w:r>
              <w:t>3</w:t>
            </w:r>
          </w:p>
        </w:tc>
        <w:tc>
          <w:tcPr>
            <w:tcW w:w="859" w:type="dxa"/>
          </w:tcPr>
          <w:p w14:paraId="39D1EC77" w14:textId="58B4D72A" w:rsidR="00DE3C3A" w:rsidRDefault="007D2C95">
            <w:pPr>
              <w:cnfStyle w:val="000000100000" w:firstRow="0" w:lastRow="0" w:firstColumn="0" w:lastColumn="0" w:oddVBand="0" w:evenVBand="0" w:oddHBand="1" w:evenHBand="0" w:firstRowFirstColumn="0" w:firstRowLastColumn="0" w:lastRowFirstColumn="0" w:lastRowLastColumn="0"/>
            </w:pPr>
            <w:r>
              <w:t>1</w:t>
            </w:r>
          </w:p>
        </w:tc>
        <w:tc>
          <w:tcPr>
            <w:tcW w:w="714" w:type="dxa"/>
          </w:tcPr>
          <w:p w14:paraId="74972D3D" w14:textId="081F7C3E" w:rsidR="00DE3C3A" w:rsidRDefault="007D2C95">
            <w:pPr>
              <w:cnfStyle w:val="000000100000" w:firstRow="0" w:lastRow="0" w:firstColumn="0" w:lastColumn="0" w:oddVBand="0" w:evenVBand="0" w:oddHBand="1" w:evenHBand="0" w:firstRowFirstColumn="0" w:firstRowLastColumn="0" w:lastRowFirstColumn="0" w:lastRowLastColumn="0"/>
            </w:pPr>
            <w:r>
              <w:t>3</w:t>
            </w:r>
          </w:p>
        </w:tc>
        <w:tc>
          <w:tcPr>
            <w:tcW w:w="788" w:type="dxa"/>
            <w:tcBorders>
              <w:right w:val="single" w:sz="4" w:space="0" w:color="auto"/>
            </w:tcBorders>
          </w:tcPr>
          <w:p w14:paraId="66AF798A" w14:textId="264D9A14" w:rsidR="00DE3C3A" w:rsidRDefault="007D2C95">
            <w:pPr>
              <w:cnfStyle w:val="000000100000" w:firstRow="0" w:lastRow="0" w:firstColumn="0" w:lastColumn="0" w:oddVBand="0" w:evenVBand="0" w:oddHBand="1" w:evenHBand="0" w:firstRowFirstColumn="0" w:firstRowLastColumn="0" w:lastRowFirstColumn="0" w:lastRowLastColumn="0"/>
            </w:pPr>
            <w:r>
              <w:t>3</w:t>
            </w:r>
          </w:p>
        </w:tc>
        <w:tc>
          <w:tcPr>
            <w:tcW w:w="1062" w:type="dxa"/>
            <w:tcBorders>
              <w:left w:val="single" w:sz="4" w:space="0" w:color="auto"/>
            </w:tcBorders>
          </w:tcPr>
          <w:p w14:paraId="3157B3B5" w14:textId="5CD6C454" w:rsidR="00DE3C3A" w:rsidRDefault="007D2C95">
            <w:pPr>
              <w:cnfStyle w:val="000000100000" w:firstRow="0" w:lastRow="0" w:firstColumn="0" w:lastColumn="0" w:oddVBand="0" w:evenVBand="0" w:oddHBand="1" w:evenHBand="0" w:firstRowFirstColumn="0" w:firstRowLastColumn="0" w:lastRowFirstColumn="0" w:lastRowLastColumn="0"/>
            </w:pPr>
            <w:r>
              <w:t>3</w:t>
            </w:r>
          </w:p>
        </w:tc>
      </w:tr>
      <w:tr w:rsidR="00DE3C3A" w14:paraId="16DEEDA1" w14:textId="0C95F9DA" w:rsidTr="00D077AF">
        <w:trPr>
          <w:trHeight w:val="401"/>
        </w:trPr>
        <w:tc>
          <w:tcPr>
            <w:cnfStyle w:val="001000000000" w:firstRow="0" w:lastRow="0" w:firstColumn="1" w:lastColumn="0" w:oddVBand="0" w:evenVBand="0" w:oddHBand="0" w:evenHBand="0" w:firstRowFirstColumn="0" w:firstRowLastColumn="0" w:lastRowFirstColumn="0" w:lastRowLastColumn="0"/>
            <w:tcW w:w="2384" w:type="dxa"/>
          </w:tcPr>
          <w:p w14:paraId="66878B78" w14:textId="4C4321CF" w:rsidR="00DE3C3A" w:rsidRDefault="00DE3C3A" w:rsidP="00A73193">
            <w:pPr>
              <w:jc w:val="left"/>
            </w:pPr>
            <w:r>
              <w:t>Prijs</w:t>
            </w:r>
          </w:p>
        </w:tc>
        <w:tc>
          <w:tcPr>
            <w:tcW w:w="927" w:type="dxa"/>
          </w:tcPr>
          <w:p w14:paraId="78FE5C39" w14:textId="2078BD43" w:rsidR="00DE3C3A" w:rsidRDefault="00D077AF" w:rsidP="00A73193">
            <w:pPr>
              <w:cnfStyle w:val="000000000000" w:firstRow="0" w:lastRow="0" w:firstColumn="0" w:lastColumn="0" w:oddVBand="0" w:evenVBand="0" w:oddHBand="0" w:evenHBand="0" w:firstRowFirstColumn="0" w:firstRowLastColumn="0" w:lastRowFirstColumn="0" w:lastRowLastColumn="0"/>
            </w:pPr>
            <w:r>
              <w:t>3</w:t>
            </w:r>
          </w:p>
        </w:tc>
        <w:tc>
          <w:tcPr>
            <w:tcW w:w="721" w:type="dxa"/>
          </w:tcPr>
          <w:p w14:paraId="5124EA8C" w14:textId="7AE00E6B" w:rsidR="00DE3C3A" w:rsidRDefault="00D077AF" w:rsidP="00A73193">
            <w:pPr>
              <w:cnfStyle w:val="000000000000" w:firstRow="0" w:lastRow="0" w:firstColumn="0" w:lastColumn="0" w:oddVBand="0" w:evenVBand="0" w:oddHBand="0" w:evenHBand="0" w:firstRowFirstColumn="0" w:firstRowLastColumn="0" w:lastRowFirstColumn="0" w:lastRowLastColumn="0"/>
            </w:pPr>
            <w:r>
              <w:t>2</w:t>
            </w:r>
          </w:p>
        </w:tc>
        <w:tc>
          <w:tcPr>
            <w:tcW w:w="729" w:type="dxa"/>
          </w:tcPr>
          <w:p w14:paraId="1046CFCF" w14:textId="18DFBCEA" w:rsidR="00DE3C3A" w:rsidRDefault="00D077AF">
            <w:pPr>
              <w:cnfStyle w:val="000000000000" w:firstRow="0" w:lastRow="0" w:firstColumn="0" w:lastColumn="0" w:oddVBand="0" w:evenVBand="0" w:oddHBand="0" w:evenHBand="0" w:firstRowFirstColumn="0" w:firstRowLastColumn="0" w:lastRowFirstColumn="0" w:lastRowLastColumn="0"/>
            </w:pPr>
            <w:r>
              <w:t>3</w:t>
            </w:r>
          </w:p>
        </w:tc>
        <w:tc>
          <w:tcPr>
            <w:tcW w:w="743" w:type="dxa"/>
          </w:tcPr>
          <w:p w14:paraId="079EEE9A" w14:textId="7A3E934D" w:rsidR="00DE3C3A" w:rsidRDefault="00026998">
            <w:pPr>
              <w:cnfStyle w:val="000000000000" w:firstRow="0" w:lastRow="0" w:firstColumn="0" w:lastColumn="0" w:oddVBand="0" w:evenVBand="0" w:oddHBand="0" w:evenHBand="0" w:firstRowFirstColumn="0" w:firstRowLastColumn="0" w:lastRowFirstColumn="0" w:lastRowLastColumn="0"/>
            </w:pPr>
            <w:r>
              <w:t>2</w:t>
            </w:r>
          </w:p>
        </w:tc>
        <w:tc>
          <w:tcPr>
            <w:tcW w:w="759" w:type="dxa"/>
          </w:tcPr>
          <w:p w14:paraId="2BFF2EB5" w14:textId="5FCA9C27" w:rsidR="00DE3C3A" w:rsidRDefault="00D077AF">
            <w:pPr>
              <w:cnfStyle w:val="000000000000" w:firstRow="0" w:lastRow="0" w:firstColumn="0" w:lastColumn="0" w:oddVBand="0" w:evenVBand="0" w:oddHBand="0" w:evenHBand="0" w:firstRowFirstColumn="0" w:firstRowLastColumn="0" w:lastRowFirstColumn="0" w:lastRowLastColumn="0"/>
            </w:pPr>
            <w:r>
              <w:t>4</w:t>
            </w:r>
          </w:p>
        </w:tc>
        <w:tc>
          <w:tcPr>
            <w:tcW w:w="772" w:type="dxa"/>
          </w:tcPr>
          <w:p w14:paraId="77343879" w14:textId="6B49ED6F" w:rsidR="00DE3C3A" w:rsidRDefault="00D077AF">
            <w:pPr>
              <w:cnfStyle w:val="000000000000" w:firstRow="0" w:lastRow="0" w:firstColumn="0" w:lastColumn="0" w:oddVBand="0" w:evenVBand="0" w:oddHBand="0" w:evenHBand="0" w:firstRowFirstColumn="0" w:firstRowLastColumn="0" w:lastRowFirstColumn="0" w:lastRowLastColumn="0"/>
            </w:pPr>
            <w:r>
              <w:t>4</w:t>
            </w:r>
          </w:p>
        </w:tc>
        <w:tc>
          <w:tcPr>
            <w:tcW w:w="859" w:type="dxa"/>
          </w:tcPr>
          <w:p w14:paraId="29677272" w14:textId="7B23A7C2" w:rsidR="00DE3C3A" w:rsidRDefault="00D077AF">
            <w:pPr>
              <w:cnfStyle w:val="000000000000" w:firstRow="0" w:lastRow="0" w:firstColumn="0" w:lastColumn="0" w:oddVBand="0" w:evenVBand="0" w:oddHBand="0" w:evenHBand="0" w:firstRowFirstColumn="0" w:firstRowLastColumn="0" w:lastRowFirstColumn="0" w:lastRowLastColumn="0"/>
            </w:pPr>
            <w:r>
              <w:t>4</w:t>
            </w:r>
          </w:p>
        </w:tc>
        <w:tc>
          <w:tcPr>
            <w:tcW w:w="714" w:type="dxa"/>
          </w:tcPr>
          <w:p w14:paraId="50862154" w14:textId="50A14256" w:rsidR="00DE3C3A" w:rsidRDefault="00D077AF">
            <w:pPr>
              <w:cnfStyle w:val="000000000000" w:firstRow="0" w:lastRow="0" w:firstColumn="0" w:lastColumn="0" w:oddVBand="0" w:evenVBand="0" w:oddHBand="0" w:evenHBand="0" w:firstRowFirstColumn="0" w:firstRowLastColumn="0" w:lastRowFirstColumn="0" w:lastRowLastColumn="0"/>
            </w:pPr>
            <w:r>
              <w:t>4</w:t>
            </w:r>
          </w:p>
        </w:tc>
        <w:tc>
          <w:tcPr>
            <w:tcW w:w="788" w:type="dxa"/>
            <w:tcBorders>
              <w:right w:val="single" w:sz="4" w:space="0" w:color="auto"/>
            </w:tcBorders>
          </w:tcPr>
          <w:p w14:paraId="44B96184" w14:textId="610D83F2" w:rsidR="00DE3C3A" w:rsidRDefault="00D077AF">
            <w:pPr>
              <w:cnfStyle w:val="000000000000" w:firstRow="0" w:lastRow="0" w:firstColumn="0" w:lastColumn="0" w:oddVBand="0" w:evenVBand="0" w:oddHBand="0" w:evenHBand="0" w:firstRowFirstColumn="0" w:firstRowLastColumn="0" w:lastRowFirstColumn="0" w:lastRowLastColumn="0"/>
            </w:pPr>
            <w:r>
              <w:t>4</w:t>
            </w:r>
          </w:p>
        </w:tc>
        <w:tc>
          <w:tcPr>
            <w:tcW w:w="1062" w:type="dxa"/>
            <w:tcBorders>
              <w:left w:val="single" w:sz="4" w:space="0" w:color="auto"/>
            </w:tcBorders>
          </w:tcPr>
          <w:p w14:paraId="709EE487" w14:textId="1AC3F60F" w:rsidR="00DE3C3A" w:rsidRDefault="007D2C95">
            <w:pPr>
              <w:cnfStyle w:val="000000000000" w:firstRow="0" w:lastRow="0" w:firstColumn="0" w:lastColumn="0" w:oddVBand="0" w:evenVBand="0" w:oddHBand="0" w:evenHBand="0" w:firstRowFirstColumn="0" w:firstRowLastColumn="0" w:lastRowFirstColumn="0" w:lastRowLastColumn="0"/>
            </w:pPr>
            <w:r>
              <w:t>3</w:t>
            </w:r>
          </w:p>
        </w:tc>
      </w:tr>
      <w:tr w:rsidR="00DE3C3A" w14:paraId="41BCF987" w14:textId="1AB2020F" w:rsidTr="00D077A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384" w:type="dxa"/>
          </w:tcPr>
          <w:p w14:paraId="014F09D1" w14:textId="1DC927DE" w:rsidR="00DE3C3A" w:rsidRDefault="00DE3C3A" w:rsidP="00A73193">
            <w:pPr>
              <w:jc w:val="left"/>
            </w:pPr>
            <w:r>
              <w:t xml:space="preserve">Temperatuurbestendig </w:t>
            </w:r>
          </w:p>
        </w:tc>
        <w:tc>
          <w:tcPr>
            <w:tcW w:w="927" w:type="dxa"/>
          </w:tcPr>
          <w:p w14:paraId="50383F9C" w14:textId="39432EE1" w:rsidR="00DE3C3A" w:rsidRDefault="00D077AF" w:rsidP="00A73193">
            <w:pPr>
              <w:cnfStyle w:val="000000100000" w:firstRow="0" w:lastRow="0" w:firstColumn="0" w:lastColumn="0" w:oddVBand="0" w:evenVBand="0" w:oddHBand="1" w:evenHBand="0" w:firstRowFirstColumn="0" w:firstRowLastColumn="0" w:lastRowFirstColumn="0" w:lastRowLastColumn="0"/>
            </w:pPr>
            <w:r>
              <w:t>2</w:t>
            </w:r>
          </w:p>
        </w:tc>
        <w:tc>
          <w:tcPr>
            <w:tcW w:w="721" w:type="dxa"/>
          </w:tcPr>
          <w:p w14:paraId="18ED35B7" w14:textId="45596825" w:rsidR="00DE3C3A" w:rsidRDefault="00D077AF" w:rsidP="00A73193">
            <w:pPr>
              <w:cnfStyle w:val="000000100000" w:firstRow="0" w:lastRow="0" w:firstColumn="0" w:lastColumn="0" w:oddVBand="0" w:evenVBand="0" w:oddHBand="1" w:evenHBand="0" w:firstRowFirstColumn="0" w:firstRowLastColumn="0" w:lastRowFirstColumn="0" w:lastRowLastColumn="0"/>
            </w:pPr>
            <w:r>
              <w:t>3</w:t>
            </w:r>
          </w:p>
        </w:tc>
        <w:tc>
          <w:tcPr>
            <w:tcW w:w="729" w:type="dxa"/>
          </w:tcPr>
          <w:p w14:paraId="5F327DF4" w14:textId="3E1B5172" w:rsidR="00DE3C3A" w:rsidRDefault="00D077AF">
            <w:pPr>
              <w:cnfStyle w:val="000000100000" w:firstRow="0" w:lastRow="0" w:firstColumn="0" w:lastColumn="0" w:oddVBand="0" w:evenVBand="0" w:oddHBand="1" w:evenHBand="0" w:firstRowFirstColumn="0" w:firstRowLastColumn="0" w:lastRowFirstColumn="0" w:lastRowLastColumn="0"/>
            </w:pPr>
            <w:r>
              <w:t>3</w:t>
            </w:r>
          </w:p>
        </w:tc>
        <w:tc>
          <w:tcPr>
            <w:tcW w:w="743" w:type="dxa"/>
          </w:tcPr>
          <w:p w14:paraId="2F16D6A1" w14:textId="288AD507" w:rsidR="00DE3C3A" w:rsidRDefault="00D077AF">
            <w:pPr>
              <w:cnfStyle w:val="000000100000" w:firstRow="0" w:lastRow="0" w:firstColumn="0" w:lastColumn="0" w:oddVBand="0" w:evenVBand="0" w:oddHBand="1" w:evenHBand="0" w:firstRowFirstColumn="0" w:firstRowLastColumn="0" w:lastRowFirstColumn="0" w:lastRowLastColumn="0"/>
            </w:pPr>
            <w:r>
              <w:t>2</w:t>
            </w:r>
          </w:p>
        </w:tc>
        <w:tc>
          <w:tcPr>
            <w:tcW w:w="759" w:type="dxa"/>
          </w:tcPr>
          <w:p w14:paraId="25781F5D" w14:textId="3C5A9A8C" w:rsidR="00DE3C3A" w:rsidRDefault="00D077AF">
            <w:pPr>
              <w:cnfStyle w:val="000000100000" w:firstRow="0" w:lastRow="0" w:firstColumn="0" w:lastColumn="0" w:oddVBand="0" w:evenVBand="0" w:oddHBand="1" w:evenHBand="0" w:firstRowFirstColumn="0" w:firstRowLastColumn="0" w:lastRowFirstColumn="0" w:lastRowLastColumn="0"/>
            </w:pPr>
            <w:r>
              <w:t>2</w:t>
            </w:r>
          </w:p>
        </w:tc>
        <w:tc>
          <w:tcPr>
            <w:tcW w:w="772" w:type="dxa"/>
          </w:tcPr>
          <w:p w14:paraId="1A34A1ED" w14:textId="2EB5BA93" w:rsidR="00DE3C3A" w:rsidRDefault="00D077AF">
            <w:pPr>
              <w:cnfStyle w:val="000000100000" w:firstRow="0" w:lastRow="0" w:firstColumn="0" w:lastColumn="0" w:oddVBand="0" w:evenVBand="0" w:oddHBand="1" w:evenHBand="0" w:firstRowFirstColumn="0" w:firstRowLastColumn="0" w:lastRowFirstColumn="0" w:lastRowLastColumn="0"/>
            </w:pPr>
            <w:r>
              <w:t>1</w:t>
            </w:r>
          </w:p>
        </w:tc>
        <w:tc>
          <w:tcPr>
            <w:tcW w:w="859" w:type="dxa"/>
          </w:tcPr>
          <w:p w14:paraId="7034C6DA" w14:textId="2ECCA798" w:rsidR="00DE3C3A" w:rsidRDefault="00D077AF">
            <w:pPr>
              <w:cnfStyle w:val="000000100000" w:firstRow="0" w:lastRow="0" w:firstColumn="0" w:lastColumn="0" w:oddVBand="0" w:evenVBand="0" w:oddHBand="1" w:evenHBand="0" w:firstRowFirstColumn="0" w:firstRowLastColumn="0" w:lastRowFirstColumn="0" w:lastRowLastColumn="0"/>
            </w:pPr>
            <w:r>
              <w:t>1</w:t>
            </w:r>
          </w:p>
        </w:tc>
        <w:tc>
          <w:tcPr>
            <w:tcW w:w="714" w:type="dxa"/>
          </w:tcPr>
          <w:p w14:paraId="0C50C8C4" w14:textId="4807E210" w:rsidR="00DE3C3A" w:rsidRDefault="00D077AF">
            <w:pPr>
              <w:cnfStyle w:val="000000100000" w:firstRow="0" w:lastRow="0" w:firstColumn="0" w:lastColumn="0" w:oddVBand="0" w:evenVBand="0" w:oddHBand="1" w:evenHBand="0" w:firstRowFirstColumn="0" w:firstRowLastColumn="0" w:lastRowFirstColumn="0" w:lastRowLastColumn="0"/>
            </w:pPr>
            <w:r>
              <w:t>1</w:t>
            </w:r>
          </w:p>
        </w:tc>
        <w:tc>
          <w:tcPr>
            <w:tcW w:w="788" w:type="dxa"/>
            <w:tcBorders>
              <w:right w:val="single" w:sz="4" w:space="0" w:color="auto"/>
            </w:tcBorders>
          </w:tcPr>
          <w:p w14:paraId="1232CBB1" w14:textId="3100FD85" w:rsidR="00DE3C3A" w:rsidRDefault="00D077AF">
            <w:pPr>
              <w:cnfStyle w:val="000000100000" w:firstRow="0" w:lastRow="0" w:firstColumn="0" w:lastColumn="0" w:oddVBand="0" w:evenVBand="0" w:oddHBand="1" w:evenHBand="0" w:firstRowFirstColumn="0" w:firstRowLastColumn="0" w:lastRowFirstColumn="0" w:lastRowLastColumn="0"/>
            </w:pPr>
            <w:r>
              <w:t>1</w:t>
            </w:r>
          </w:p>
        </w:tc>
        <w:tc>
          <w:tcPr>
            <w:tcW w:w="1062" w:type="dxa"/>
            <w:tcBorders>
              <w:left w:val="single" w:sz="4" w:space="0" w:color="auto"/>
            </w:tcBorders>
          </w:tcPr>
          <w:p w14:paraId="3A05CC65" w14:textId="6AC35AE3" w:rsidR="00DE3C3A" w:rsidRDefault="007D2C95">
            <w:pPr>
              <w:cnfStyle w:val="000000100000" w:firstRow="0" w:lastRow="0" w:firstColumn="0" w:lastColumn="0" w:oddVBand="0" w:evenVBand="0" w:oddHBand="1" w:evenHBand="0" w:firstRowFirstColumn="0" w:firstRowLastColumn="0" w:lastRowFirstColumn="0" w:lastRowLastColumn="0"/>
            </w:pPr>
            <w:r>
              <w:t>1</w:t>
            </w:r>
          </w:p>
        </w:tc>
      </w:tr>
      <w:tr w:rsidR="00026998" w14:paraId="49584AB9" w14:textId="77777777" w:rsidTr="00D077AF">
        <w:trPr>
          <w:trHeight w:val="401"/>
        </w:trPr>
        <w:tc>
          <w:tcPr>
            <w:cnfStyle w:val="001000000000" w:firstRow="0" w:lastRow="0" w:firstColumn="1" w:lastColumn="0" w:oddVBand="0" w:evenVBand="0" w:oddHBand="0" w:evenHBand="0" w:firstRowFirstColumn="0" w:firstRowLastColumn="0" w:lastRowFirstColumn="0" w:lastRowLastColumn="0"/>
            <w:tcW w:w="2384" w:type="dxa"/>
          </w:tcPr>
          <w:p w14:paraId="4A498D5A" w14:textId="272D9DC2" w:rsidR="00026998" w:rsidRDefault="00026998" w:rsidP="00026998">
            <w:pPr>
              <w:jc w:val="left"/>
            </w:pPr>
            <w:r>
              <w:t>Gemakkelijk te spuitgieten</w:t>
            </w:r>
          </w:p>
        </w:tc>
        <w:tc>
          <w:tcPr>
            <w:tcW w:w="927" w:type="dxa"/>
          </w:tcPr>
          <w:p w14:paraId="02C0A019" w14:textId="1C09E608" w:rsidR="00026998" w:rsidRDefault="00026998" w:rsidP="00A73193">
            <w:pPr>
              <w:cnfStyle w:val="000000000000" w:firstRow="0" w:lastRow="0" w:firstColumn="0" w:lastColumn="0" w:oddVBand="0" w:evenVBand="0" w:oddHBand="0" w:evenHBand="0" w:firstRowFirstColumn="0" w:firstRowLastColumn="0" w:lastRowFirstColumn="0" w:lastRowLastColumn="0"/>
            </w:pPr>
            <w:r>
              <w:t>3</w:t>
            </w:r>
          </w:p>
        </w:tc>
        <w:tc>
          <w:tcPr>
            <w:tcW w:w="721" w:type="dxa"/>
          </w:tcPr>
          <w:p w14:paraId="32CA8FDD" w14:textId="42CA907B" w:rsidR="00026998" w:rsidRDefault="00026998" w:rsidP="00A73193">
            <w:pPr>
              <w:cnfStyle w:val="000000000000" w:firstRow="0" w:lastRow="0" w:firstColumn="0" w:lastColumn="0" w:oddVBand="0" w:evenVBand="0" w:oddHBand="0" w:evenHBand="0" w:firstRowFirstColumn="0" w:firstRowLastColumn="0" w:lastRowFirstColumn="0" w:lastRowLastColumn="0"/>
            </w:pPr>
            <w:r>
              <w:t>2</w:t>
            </w:r>
          </w:p>
        </w:tc>
        <w:tc>
          <w:tcPr>
            <w:tcW w:w="729" w:type="dxa"/>
          </w:tcPr>
          <w:p w14:paraId="1FFDCE48" w14:textId="701594C6" w:rsidR="00026998" w:rsidRDefault="00026998">
            <w:pPr>
              <w:cnfStyle w:val="000000000000" w:firstRow="0" w:lastRow="0" w:firstColumn="0" w:lastColumn="0" w:oddVBand="0" w:evenVBand="0" w:oddHBand="0" w:evenHBand="0" w:firstRowFirstColumn="0" w:firstRowLastColumn="0" w:lastRowFirstColumn="0" w:lastRowLastColumn="0"/>
            </w:pPr>
            <w:r>
              <w:t>2</w:t>
            </w:r>
          </w:p>
        </w:tc>
        <w:tc>
          <w:tcPr>
            <w:tcW w:w="743" w:type="dxa"/>
          </w:tcPr>
          <w:p w14:paraId="66DF6517" w14:textId="06F964D2" w:rsidR="00026998" w:rsidRDefault="00026998">
            <w:pPr>
              <w:cnfStyle w:val="000000000000" w:firstRow="0" w:lastRow="0" w:firstColumn="0" w:lastColumn="0" w:oddVBand="0" w:evenVBand="0" w:oddHBand="0" w:evenHBand="0" w:firstRowFirstColumn="0" w:firstRowLastColumn="0" w:lastRowFirstColumn="0" w:lastRowLastColumn="0"/>
            </w:pPr>
            <w:r>
              <w:t>3</w:t>
            </w:r>
          </w:p>
        </w:tc>
        <w:tc>
          <w:tcPr>
            <w:tcW w:w="759" w:type="dxa"/>
          </w:tcPr>
          <w:p w14:paraId="23360164" w14:textId="6AA9ADA5" w:rsidR="00026998" w:rsidRDefault="00026998">
            <w:pPr>
              <w:cnfStyle w:val="000000000000" w:firstRow="0" w:lastRow="0" w:firstColumn="0" w:lastColumn="0" w:oddVBand="0" w:evenVBand="0" w:oddHBand="0" w:evenHBand="0" w:firstRowFirstColumn="0" w:firstRowLastColumn="0" w:lastRowFirstColumn="0" w:lastRowLastColumn="0"/>
            </w:pPr>
            <w:r>
              <w:t>3</w:t>
            </w:r>
          </w:p>
        </w:tc>
        <w:tc>
          <w:tcPr>
            <w:tcW w:w="772" w:type="dxa"/>
          </w:tcPr>
          <w:p w14:paraId="69E03197" w14:textId="0A777FBE" w:rsidR="00026998" w:rsidRDefault="00026998">
            <w:pPr>
              <w:cnfStyle w:val="000000000000" w:firstRow="0" w:lastRow="0" w:firstColumn="0" w:lastColumn="0" w:oddVBand="0" w:evenVBand="0" w:oddHBand="0" w:evenHBand="0" w:firstRowFirstColumn="0" w:firstRowLastColumn="0" w:lastRowFirstColumn="0" w:lastRowLastColumn="0"/>
            </w:pPr>
            <w:r>
              <w:t>4</w:t>
            </w:r>
          </w:p>
        </w:tc>
        <w:tc>
          <w:tcPr>
            <w:tcW w:w="859" w:type="dxa"/>
          </w:tcPr>
          <w:p w14:paraId="58DB6D02" w14:textId="256C459C" w:rsidR="00026998" w:rsidRDefault="00026998">
            <w:pPr>
              <w:cnfStyle w:val="000000000000" w:firstRow="0" w:lastRow="0" w:firstColumn="0" w:lastColumn="0" w:oddVBand="0" w:evenVBand="0" w:oddHBand="0" w:evenHBand="0" w:firstRowFirstColumn="0" w:firstRowLastColumn="0" w:lastRowFirstColumn="0" w:lastRowLastColumn="0"/>
            </w:pPr>
            <w:r>
              <w:t>4</w:t>
            </w:r>
          </w:p>
        </w:tc>
        <w:tc>
          <w:tcPr>
            <w:tcW w:w="714" w:type="dxa"/>
          </w:tcPr>
          <w:p w14:paraId="74F1C8EE" w14:textId="45B7443E" w:rsidR="00026998" w:rsidRDefault="00026998">
            <w:pPr>
              <w:cnfStyle w:val="000000000000" w:firstRow="0" w:lastRow="0" w:firstColumn="0" w:lastColumn="0" w:oddVBand="0" w:evenVBand="0" w:oddHBand="0" w:evenHBand="0" w:firstRowFirstColumn="0" w:firstRowLastColumn="0" w:lastRowFirstColumn="0" w:lastRowLastColumn="0"/>
            </w:pPr>
            <w:r>
              <w:t>4</w:t>
            </w:r>
          </w:p>
        </w:tc>
        <w:tc>
          <w:tcPr>
            <w:tcW w:w="788" w:type="dxa"/>
            <w:tcBorders>
              <w:right w:val="single" w:sz="4" w:space="0" w:color="auto"/>
            </w:tcBorders>
          </w:tcPr>
          <w:p w14:paraId="7AB63F2E" w14:textId="22C1DECF" w:rsidR="00026998" w:rsidRDefault="00026998">
            <w:pPr>
              <w:cnfStyle w:val="000000000000" w:firstRow="0" w:lastRow="0" w:firstColumn="0" w:lastColumn="0" w:oddVBand="0" w:evenVBand="0" w:oddHBand="0" w:evenHBand="0" w:firstRowFirstColumn="0" w:firstRowLastColumn="0" w:lastRowFirstColumn="0" w:lastRowLastColumn="0"/>
            </w:pPr>
            <w:r>
              <w:t>4</w:t>
            </w:r>
          </w:p>
        </w:tc>
        <w:tc>
          <w:tcPr>
            <w:tcW w:w="1062" w:type="dxa"/>
            <w:tcBorders>
              <w:left w:val="single" w:sz="4" w:space="0" w:color="auto"/>
            </w:tcBorders>
          </w:tcPr>
          <w:p w14:paraId="3CA2B721" w14:textId="2DB37753" w:rsidR="00026998" w:rsidRDefault="00026998">
            <w:pPr>
              <w:cnfStyle w:val="000000000000" w:firstRow="0" w:lastRow="0" w:firstColumn="0" w:lastColumn="0" w:oddVBand="0" w:evenVBand="0" w:oddHBand="0" w:evenHBand="0" w:firstRowFirstColumn="0" w:firstRowLastColumn="0" w:lastRowFirstColumn="0" w:lastRowLastColumn="0"/>
            </w:pPr>
            <w:r>
              <w:t>4</w:t>
            </w:r>
          </w:p>
        </w:tc>
      </w:tr>
      <w:tr w:rsidR="00DE3C3A" w14:paraId="225BA1A8" w14:textId="0B7F1B75" w:rsidTr="00D077A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384" w:type="dxa"/>
          </w:tcPr>
          <w:p w14:paraId="09BD7AAD" w14:textId="4AAAD9F7" w:rsidR="00DE3C3A" w:rsidRDefault="00DE3C3A" w:rsidP="00A73193">
            <w:pPr>
              <w:jc w:val="left"/>
            </w:pPr>
            <w:r>
              <w:t xml:space="preserve">Optische kwaliteit </w:t>
            </w:r>
          </w:p>
        </w:tc>
        <w:tc>
          <w:tcPr>
            <w:tcW w:w="927" w:type="dxa"/>
          </w:tcPr>
          <w:p w14:paraId="4517EF07" w14:textId="458DC755" w:rsidR="00DE3C3A" w:rsidRDefault="00D077AF" w:rsidP="00A73193">
            <w:pPr>
              <w:cnfStyle w:val="000000100000" w:firstRow="0" w:lastRow="0" w:firstColumn="0" w:lastColumn="0" w:oddVBand="0" w:evenVBand="0" w:oddHBand="1" w:evenHBand="0" w:firstRowFirstColumn="0" w:firstRowLastColumn="0" w:lastRowFirstColumn="0" w:lastRowLastColumn="0"/>
            </w:pPr>
            <w:r>
              <w:t>4</w:t>
            </w:r>
          </w:p>
        </w:tc>
        <w:tc>
          <w:tcPr>
            <w:tcW w:w="721" w:type="dxa"/>
          </w:tcPr>
          <w:p w14:paraId="4239B184" w14:textId="034FC65C" w:rsidR="00DE3C3A" w:rsidRDefault="00D077AF" w:rsidP="00A73193">
            <w:pPr>
              <w:cnfStyle w:val="000000100000" w:firstRow="0" w:lastRow="0" w:firstColumn="0" w:lastColumn="0" w:oddVBand="0" w:evenVBand="0" w:oddHBand="1" w:evenHBand="0" w:firstRowFirstColumn="0" w:firstRowLastColumn="0" w:lastRowFirstColumn="0" w:lastRowLastColumn="0"/>
            </w:pPr>
            <w:r>
              <w:t>4</w:t>
            </w:r>
          </w:p>
        </w:tc>
        <w:tc>
          <w:tcPr>
            <w:tcW w:w="729" w:type="dxa"/>
          </w:tcPr>
          <w:p w14:paraId="3A5BE3DA" w14:textId="1D7F2EC8" w:rsidR="00DE3C3A" w:rsidRDefault="00D077AF">
            <w:pPr>
              <w:cnfStyle w:val="000000100000" w:firstRow="0" w:lastRow="0" w:firstColumn="0" w:lastColumn="0" w:oddVBand="0" w:evenVBand="0" w:oddHBand="1" w:evenHBand="0" w:firstRowFirstColumn="0" w:firstRowLastColumn="0" w:lastRowFirstColumn="0" w:lastRowLastColumn="0"/>
            </w:pPr>
            <w:r>
              <w:t>2</w:t>
            </w:r>
          </w:p>
        </w:tc>
        <w:tc>
          <w:tcPr>
            <w:tcW w:w="743" w:type="dxa"/>
          </w:tcPr>
          <w:p w14:paraId="7241064C" w14:textId="2EA96700" w:rsidR="00DE3C3A" w:rsidRDefault="00D077AF">
            <w:pPr>
              <w:cnfStyle w:val="000000100000" w:firstRow="0" w:lastRow="0" w:firstColumn="0" w:lastColumn="0" w:oddVBand="0" w:evenVBand="0" w:oddHBand="1" w:evenHBand="0" w:firstRowFirstColumn="0" w:firstRowLastColumn="0" w:lastRowFirstColumn="0" w:lastRowLastColumn="0"/>
            </w:pPr>
            <w:r>
              <w:t>2</w:t>
            </w:r>
          </w:p>
        </w:tc>
        <w:tc>
          <w:tcPr>
            <w:tcW w:w="759" w:type="dxa"/>
          </w:tcPr>
          <w:p w14:paraId="276DB8DF" w14:textId="60FE8199" w:rsidR="00DE3C3A" w:rsidRDefault="00D077AF">
            <w:pPr>
              <w:cnfStyle w:val="000000100000" w:firstRow="0" w:lastRow="0" w:firstColumn="0" w:lastColumn="0" w:oddVBand="0" w:evenVBand="0" w:oddHBand="1" w:evenHBand="0" w:firstRowFirstColumn="0" w:firstRowLastColumn="0" w:lastRowFirstColumn="0" w:lastRowLastColumn="0"/>
            </w:pPr>
            <w:r>
              <w:t>2</w:t>
            </w:r>
          </w:p>
        </w:tc>
        <w:tc>
          <w:tcPr>
            <w:tcW w:w="772" w:type="dxa"/>
          </w:tcPr>
          <w:p w14:paraId="439B8539" w14:textId="16FDC3A3" w:rsidR="00DE3C3A" w:rsidRDefault="00D077AF">
            <w:pPr>
              <w:cnfStyle w:val="000000100000" w:firstRow="0" w:lastRow="0" w:firstColumn="0" w:lastColumn="0" w:oddVBand="0" w:evenVBand="0" w:oddHBand="1" w:evenHBand="0" w:firstRowFirstColumn="0" w:firstRowLastColumn="0" w:lastRowFirstColumn="0" w:lastRowLastColumn="0"/>
            </w:pPr>
            <w:r>
              <w:t>2</w:t>
            </w:r>
          </w:p>
        </w:tc>
        <w:tc>
          <w:tcPr>
            <w:tcW w:w="859" w:type="dxa"/>
          </w:tcPr>
          <w:p w14:paraId="4052C009" w14:textId="5DF22EF6" w:rsidR="00DE3C3A" w:rsidRDefault="00D077AF">
            <w:pPr>
              <w:cnfStyle w:val="000000100000" w:firstRow="0" w:lastRow="0" w:firstColumn="0" w:lastColumn="0" w:oddVBand="0" w:evenVBand="0" w:oddHBand="1" w:evenHBand="0" w:firstRowFirstColumn="0" w:firstRowLastColumn="0" w:lastRowFirstColumn="0" w:lastRowLastColumn="0"/>
            </w:pPr>
            <w:r>
              <w:t>3</w:t>
            </w:r>
          </w:p>
        </w:tc>
        <w:tc>
          <w:tcPr>
            <w:tcW w:w="714" w:type="dxa"/>
          </w:tcPr>
          <w:p w14:paraId="64C35C7D" w14:textId="42331058" w:rsidR="00DE3C3A" w:rsidRDefault="00D077AF">
            <w:pPr>
              <w:cnfStyle w:val="000000100000" w:firstRow="0" w:lastRow="0" w:firstColumn="0" w:lastColumn="0" w:oddVBand="0" w:evenVBand="0" w:oddHBand="1" w:evenHBand="0" w:firstRowFirstColumn="0" w:firstRowLastColumn="0" w:lastRowFirstColumn="0" w:lastRowLastColumn="0"/>
            </w:pPr>
            <w:r>
              <w:t>2</w:t>
            </w:r>
          </w:p>
        </w:tc>
        <w:tc>
          <w:tcPr>
            <w:tcW w:w="788" w:type="dxa"/>
            <w:tcBorders>
              <w:right w:val="single" w:sz="4" w:space="0" w:color="auto"/>
            </w:tcBorders>
          </w:tcPr>
          <w:p w14:paraId="35C003B9" w14:textId="6CA559F7" w:rsidR="00DE3C3A" w:rsidRDefault="00D077AF">
            <w:pPr>
              <w:cnfStyle w:val="000000100000" w:firstRow="0" w:lastRow="0" w:firstColumn="0" w:lastColumn="0" w:oddVBand="0" w:evenVBand="0" w:oddHBand="1" w:evenHBand="0" w:firstRowFirstColumn="0" w:firstRowLastColumn="0" w:lastRowFirstColumn="0" w:lastRowLastColumn="0"/>
            </w:pPr>
            <w:r>
              <w:t>3</w:t>
            </w:r>
          </w:p>
        </w:tc>
        <w:tc>
          <w:tcPr>
            <w:tcW w:w="1062" w:type="dxa"/>
            <w:tcBorders>
              <w:left w:val="single" w:sz="4" w:space="0" w:color="auto"/>
            </w:tcBorders>
          </w:tcPr>
          <w:p w14:paraId="264D0609" w14:textId="6382B491" w:rsidR="00DE3C3A" w:rsidRDefault="007D2C95">
            <w:pPr>
              <w:cnfStyle w:val="000000100000" w:firstRow="0" w:lastRow="0" w:firstColumn="0" w:lastColumn="0" w:oddVBand="0" w:evenVBand="0" w:oddHBand="1" w:evenHBand="0" w:firstRowFirstColumn="0" w:firstRowLastColumn="0" w:lastRowFirstColumn="0" w:lastRowLastColumn="0"/>
            </w:pPr>
            <w:r>
              <w:t>3</w:t>
            </w:r>
          </w:p>
        </w:tc>
      </w:tr>
      <w:tr w:rsidR="00DE3C3A" w14:paraId="73C1CEEB" w14:textId="73ED5963" w:rsidTr="00D077AF">
        <w:trPr>
          <w:trHeight w:val="401"/>
        </w:trPr>
        <w:tc>
          <w:tcPr>
            <w:cnfStyle w:val="001000000000" w:firstRow="0" w:lastRow="0" w:firstColumn="1" w:lastColumn="0" w:oddVBand="0" w:evenVBand="0" w:oddHBand="0" w:evenHBand="0" w:firstRowFirstColumn="0" w:firstRowLastColumn="0" w:lastRowFirstColumn="0" w:lastRowLastColumn="0"/>
            <w:tcW w:w="2384" w:type="dxa"/>
          </w:tcPr>
          <w:p w14:paraId="30556E84" w14:textId="0F76E6C7" w:rsidR="00DE3C3A" w:rsidRDefault="00DE3C3A" w:rsidP="00A73193">
            <w:pPr>
              <w:jc w:val="left"/>
            </w:pPr>
            <w:r>
              <w:t xml:space="preserve">Wrijvingscoëfficiënt </w:t>
            </w:r>
          </w:p>
        </w:tc>
        <w:tc>
          <w:tcPr>
            <w:tcW w:w="927" w:type="dxa"/>
          </w:tcPr>
          <w:p w14:paraId="587D988A" w14:textId="345E56BC" w:rsidR="00DE3C3A" w:rsidRDefault="00D077AF" w:rsidP="00A73193">
            <w:pPr>
              <w:cnfStyle w:val="000000000000" w:firstRow="0" w:lastRow="0" w:firstColumn="0" w:lastColumn="0" w:oddVBand="0" w:evenVBand="0" w:oddHBand="0" w:evenHBand="0" w:firstRowFirstColumn="0" w:firstRowLastColumn="0" w:lastRowFirstColumn="0" w:lastRowLastColumn="0"/>
            </w:pPr>
            <w:r>
              <w:t>2</w:t>
            </w:r>
          </w:p>
        </w:tc>
        <w:tc>
          <w:tcPr>
            <w:tcW w:w="721" w:type="dxa"/>
          </w:tcPr>
          <w:p w14:paraId="6551D71F" w14:textId="00103630" w:rsidR="00DE3C3A" w:rsidRDefault="00D077AF" w:rsidP="00A73193">
            <w:pPr>
              <w:cnfStyle w:val="000000000000" w:firstRow="0" w:lastRow="0" w:firstColumn="0" w:lastColumn="0" w:oddVBand="0" w:evenVBand="0" w:oddHBand="0" w:evenHBand="0" w:firstRowFirstColumn="0" w:firstRowLastColumn="0" w:lastRowFirstColumn="0" w:lastRowLastColumn="0"/>
            </w:pPr>
            <w:r>
              <w:t>2</w:t>
            </w:r>
          </w:p>
        </w:tc>
        <w:tc>
          <w:tcPr>
            <w:tcW w:w="729" w:type="dxa"/>
          </w:tcPr>
          <w:p w14:paraId="0FB6BD2C" w14:textId="1F145EB7" w:rsidR="00DE3C3A" w:rsidRDefault="00D077AF">
            <w:pPr>
              <w:cnfStyle w:val="000000000000" w:firstRow="0" w:lastRow="0" w:firstColumn="0" w:lastColumn="0" w:oddVBand="0" w:evenVBand="0" w:oddHBand="0" w:evenHBand="0" w:firstRowFirstColumn="0" w:firstRowLastColumn="0" w:lastRowFirstColumn="0" w:lastRowLastColumn="0"/>
            </w:pPr>
            <w:r>
              <w:t>1</w:t>
            </w:r>
          </w:p>
        </w:tc>
        <w:tc>
          <w:tcPr>
            <w:tcW w:w="743" w:type="dxa"/>
          </w:tcPr>
          <w:p w14:paraId="7083EC97" w14:textId="751E0834" w:rsidR="00DE3C3A" w:rsidRDefault="00D077AF">
            <w:pPr>
              <w:cnfStyle w:val="000000000000" w:firstRow="0" w:lastRow="0" w:firstColumn="0" w:lastColumn="0" w:oddVBand="0" w:evenVBand="0" w:oddHBand="0" w:evenHBand="0" w:firstRowFirstColumn="0" w:firstRowLastColumn="0" w:lastRowFirstColumn="0" w:lastRowLastColumn="0"/>
            </w:pPr>
            <w:r>
              <w:t>1</w:t>
            </w:r>
          </w:p>
        </w:tc>
        <w:tc>
          <w:tcPr>
            <w:tcW w:w="759" w:type="dxa"/>
          </w:tcPr>
          <w:p w14:paraId="12491FF7" w14:textId="7F29AF77" w:rsidR="00DE3C3A" w:rsidRDefault="00D077AF">
            <w:pPr>
              <w:cnfStyle w:val="000000000000" w:firstRow="0" w:lastRow="0" w:firstColumn="0" w:lastColumn="0" w:oddVBand="0" w:evenVBand="0" w:oddHBand="0" w:evenHBand="0" w:firstRowFirstColumn="0" w:firstRowLastColumn="0" w:lastRowFirstColumn="0" w:lastRowLastColumn="0"/>
            </w:pPr>
            <w:r>
              <w:t>2</w:t>
            </w:r>
          </w:p>
        </w:tc>
        <w:tc>
          <w:tcPr>
            <w:tcW w:w="772" w:type="dxa"/>
          </w:tcPr>
          <w:p w14:paraId="1018521F" w14:textId="18588715" w:rsidR="00DE3C3A" w:rsidRDefault="00D077AF">
            <w:pPr>
              <w:cnfStyle w:val="000000000000" w:firstRow="0" w:lastRow="0" w:firstColumn="0" w:lastColumn="0" w:oddVBand="0" w:evenVBand="0" w:oddHBand="0" w:evenHBand="0" w:firstRowFirstColumn="0" w:firstRowLastColumn="0" w:lastRowFirstColumn="0" w:lastRowLastColumn="0"/>
            </w:pPr>
            <w:r>
              <w:t>1</w:t>
            </w:r>
          </w:p>
        </w:tc>
        <w:tc>
          <w:tcPr>
            <w:tcW w:w="859" w:type="dxa"/>
          </w:tcPr>
          <w:p w14:paraId="10132D15" w14:textId="7C8A4BC4" w:rsidR="00DE3C3A" w:rsidRDefault="00D077AF">
            <w:pPr>
              <w:cnfStyle w:val="000000000000" w:firstRow="0" w:lastRow="0" w:firstColumn="0" w:lastColumn="0" w:oddVBand="0" w:evenVBand="0" w:oddHBand="0" w:evenHBand="0" w:firstRowFirstColumn="0" w:firstRowLastColumn="0" w:lastRowFirstColumn="0" w:lastRowLastColumn="0"/>
            </w:pPr>
            <w:r>
              <w:t>3</w:t>
            </w:r>
          </w:p>
        </w:tc>
        <w:tc>
          <w:tcPr>
            <w:tcW w:w="714" w:type="dxa"/>
          </w:tcPr>
          <w:p w14:paraId="2378712F" w14:textId="3DCF20D7" w:rsidR="00DE3C3A" w:rsidRDefault="00D077AF">
            <w:pPr>
              <w:cnfStyle w:val="000000000000" w:firstRow="0" w:lastRow="0" w:firstColumn="0" w:lastColumn="0" w:oddVBand="0" w:evenVBand="0" w:oddHBand="0" w:evenHBand="0" w:firstRowFirstColumn="0" w:firstRowLastColumn="0" w:lastRowFirstColumn="0" w:lastRowLastColumn="0"/>
            </w:pPr>
            <w:r>
              <w:t>3</w:t>
            </w:r>
          </w:p>
        </w:tc>
        <w:tc>
          <w:tcPr>
            <w:tcW w:w="788" w:type="dxa"/>
            <w:tcBorders>
              <w:right w:val="single" w:sz="4" w:space="0" w:color="auto"/>
            </w:tcBorders>
          </w:tcPr>
          <w:p w14:paraId="5E9ACD46" w14:textId="2E980E8B" w:rsidR="00DE3C3A" w:rsidRDefault="00D077AF">
            <w:pPr>
              <w:cnfStyle w:val="000000000000" w:firstRow="0" w:lastRow="0" w:firstColumn="0" w:lastColumn="0" w:oddVBand="0" w:evenVBand="0" w:oddHBand="0" w:evenHBand="0" w:firstRowFirstColumn="0" w:firstRowLastColumn="0" w:lastRowFirstColumn="0" w:lastRowLastColumn="0"/>
            </w:pPr>
            <w:r>
              <w:t>1</w:t>
            </w:r>
          </w:p>
        </w:tc>
        <w:tc>
          <w:tcPr>
            <w:tcW w:w="1062" w:type="dxa"/>
            <w:tcBorders>
              <w:left w:val="single" w:sz="4" w:space="0" w:color="auto"/>
            </w:tcBorders>
          </w:tcPr>
          <w:p w14:paraId="738B2E29" w14:textId="4C93CAC5" w:rsidR="00DE3C3A" w:rsidRDefault="007D2C95">
            <w:pPr>
              <w:cnfStyle w:val="000000000000" w:firstRow="0" w:lastRow="0" w:firstColumn="0" w:lastColumn="0" w:oddVBand="0" w:evenVBand="0" w:oddHBand="0" w:evenHBand="0" w:firstRowFirstColumn="0" w:firstRowLastColumn="0" w:lastRowFirstColumn="0" w:lastRowLastColumn="0"/>
            </w:pPr>
            <w:r>
              <w:t>1</w:t>
            </w:r>
          </w:p>
        </w:tc>
      </w:tr>
      <w:tr w:rsidR="00DE3C3A" w14:paraId="61FDBA9D" w14:textId="3D76DD32" w:rsidTr="0002699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84" w:type="dxa"/>
          </w:tcPr>
          <w:p w14:paraId="6D2BFB10" w14:textId="2FF66100" w:rsidR="00DE3C3A" w:rsidRDefault="00DE3C3A" w:rsidP="00A73193">
            <w:pPr>
              <w:jc w:val="left"/>
            </w:pPr>
            <w:r>
              <w:t xml:space="preserve">Elasticiteitsmodules </w:t>
            </w:r>
          </w:p>
        </w:tc>
        <w:tc>
          <w:tcPr>
            <w:tcW w:w="927" w:type="dxa"/>
          </w:tcPr>
          <w:p w14:paraId="4B4B9204" w14:textId="7D413AD4" w:rsidR="00DE3C3A" w:rsidRDefault="00026998" w:rsidP="00A73193">
            <w:pPr>
              <w:cnfStyle w:val="000000100000" w:firstRow="0" w:lastRow="0" w:firstColumn="0" w:lastColumn="0" w:oddVBand="0" w:evenVBand="0" w:oddHBand="1" w:evenHBand="0" w:firstRowFirstColumn="0" w:firstRowLastColumn="0" w:lastRowFirstColumn="0" w:lastRowLastColumn="0"/>
            </w:pPr>
            <w:r>
              <w:t>2</w:t>
            </w:r>
          </w:p>
        </w:tc>
        <w:tc>
          <w:tcPr>
            <w:tcW w:w="721" w:type="dxa"/>
          </w:tcPr>
          <w:p w14:paraId="2D2D9160" w14:textId="274683F8" w:rsidR="00DE3C3A" w:rsidRDefault="00D077AF" w:rsidP="00A73193">
            <w:pPr>
              <w:cnfStyle w:val="000000100000" w:firstRow="0" w:lastRow="0" w:firstColumn="0" w:lastColumn="0" w:oddVBand="0" w:evenVBand="0" w:oddHBand="1" w:evenHBand="0" w:firstRowFirstColumn="0" w:firstRowLastColumn="0" w:lastRowFirstColumn="0" w:lastRowLastColumn="0"/>
            </w:pPr>
            <w:r>
              <w:t>2</w:t>
            </w:r>
          </w:p>
        </w:tc>
        <w:tc>
          <w:tcPr>
            <w:tcW w:w="729" w:type="dxa"/>
          </w:tcPr>
          <w:p w14:paraId="482ED542" w14:textId="057AF2B5" w:rsidR="00DE3C3A" w:rsidRDefault="00D077AF">
            <w:pPr>
              <w:cnfStyle w:val="000000100000" w:firstRow="0" w:lastRow="0" w:firstColumn="0" w:lastColumn="0" w:oddVBand="0" w:evenVBand="0" w:oddHBand="1" w:evenHBand="0" w:firstRowFirstColumn="0" w:firstRowLastColumn="0" w:lastRowFirstColumn="0" w:lastRowLastColumn="0"/>
            </w:pPr>
            <w:r>
              <w:t>2</w:t>
            </w:r>
          </w:p>
        </w:tc>
        <w:tc>
          <w:tcPr>
            <w:tcW w:w="743" w:type="dxa"/>
          </w:tcPr>
          <w:p w14:paraId="47B82675" w14:textId="001A48BE" w:rsidR="00DE3C3A" w:rsidRDefault="00D077AF">
            <w:pPr>
              <w:cnfStyle w:val="000000100000" w:firstRow="0" w:lastRow="0" w:firstColumn="0" w:lastColumn="0" w:oddVBand="0" w:evenVBand="0" w:oddHBand="1" w:evenHBand="0" w:firstRowFirstColumn="0" w:firstRowLastColumn="0" w:lastRowFirstColumn="0" w:lastRowLastColumn="0"/>
            </w:pPr>
            <w:r>
              <w:t>3</w:t>
            </w:r>
          </w:p>
        </w:tc>
        <w:tc>
          <w:tcPr>
            <w:tcW w:w="759" w:type="dxa"/>
          </w:tcPr>
          <w:p w14:paraId="542AA57B" w14:textId="482E3245" w:rsidR="00DE3C3A" w:rsidRDefault="00D077AF">
            <w:pPr>
              <w:cnfStyle w:val="000000100000" w:firstRow="0" w:lastRow="0" w:firstColumn="0" w:lastColumn="0" w:oddVBand="0" w:evenVBand="0" w:oddHBand="1" w:evenHBand="0" w:firstRowFirstColumn="0" w:firstRowLastColumn="0" w:lastRowFirstColumn="0" w:lastRowLastColumn="0"/>
            </w:pPr>
            <w:r>
              <w:t>1</w:t>
            </w:r>
          </w:p>
        </w:tc>
        <w:tc>
          <w:tcPr>
            <w:tcW w:w="772" w:type="dxa"/>
          </w:tcPr>
          <w:p w14:paraId="7EA83C67" w14:textId="4C747C8C" w:rsidR="00DE3C3A" w:rsidRDefault="00562D1E">
            <w:pPr>
              <w:cnfStyle w:val="000000100000" w:firstRow="0" w:lastRow="0" w:firstColumn="0" w:lastColumn="0" w:oddVBand="0" w:evenVBand="0" w:oddHBand="1" w:evenHBand="0" w:firstRowFirstColumn="0" w:firstRowLastColumn="0" w:lastRowFirstColumn="0" w:lastRowLastColumn="0"/>
            </w:pPr>
            <w:r>
              <w:t>2</w:t>
            </w:r>
          </w:p>
        </w:tc>
        <w:tc>
          <w:tcPr>
            <w:tcW w:w="859" w:type="dxa"/>
          </w:tcPr>
          <w:p w14:paraId="17223CD2" w14:textId="6F26E80C" w:rsidR="00DE3C3A" w:rsidRDefault="00D077AF">
            <w:pPr>
              <w:cnfStyle w:val="000000100000" w:firstRow="0" w:lastRow="0" w:firstColumn="0" w:lastColumn="0" w:oddVBand="0" w:evenVBand="0" w:oddHBand="1" w:evenHBand="0" w:firstRowFirstColumn="0" w:firstRowLastColumn="0" w:lastRowFirstColumn="0" w:lastRowLastColumn="0"/>
            </w:pPr>
            <w:r>
              <w:t>1</w:t>
            </w:r>
          </w:p>
        </w:tc>
        <w:tc>
          <w:tcPr>
            <w:tcW w:w="714" w:type="dxa"/>
          </w:tcPr>
          <w:p w14:paraId="40C43DD6" w14:textId="365CE421" w:rsidR="00DE3C3A" w:rsidRDefault="00D077AF">
            <w:pPr>
              <w:cnfStyle w:val="000000100000" w:firstRow="0" w:lastRow="0" w:firstColumn="0" w:lastColumn="0" w:oddVBand="0" w:evenVBand="0" w:oddHBand="1" w:evenHBand="0" w:firstRowFirstColumn="0" w:firstRowLastColumn="0" w:lastRowFirstColumn="0" w:lastRowLastColumn="0"/>
            </w:pPr>
            <w:r>
              <w:t>2</w:t>
            </w:r>
          </w:p>
        </w:tc>
        <w:tc>
          <w:tcPr>
            <w:tcW w:w="788" w:type="dxa"/>
            <w:tcBorders>
              <w:right w:val="single" w:sz="4" w:space="0" w:color="auto"/>
            </w:tcBorders>
          </w:tcPr>
          <w:p w14:paraId="43850AD7" w14:textId="73B4FD6F" w:rsidR="00DE3C3A" w:rsidRDefault="00D077AF">
            <w:pPr>
              <w:cnfStyle w:val="000000100000" w:firstRow="0" w:lastRow="0" w:firstColumn="0" w:lastColumn="0" w:oddVBand="0" w:evenVBand="0" w:oddHBand="1" w:evenHBand="0" w:firstRowFirstColumn="0" w:firstRowLastColumn="0" w:lastRowFirstColumn="0" w:lastRowLastColumn="0"/>
            </w:pPr>
            <w:r>
              <w:t>2</w:t>
            </w:r>
          </w:p>
        </w:tc>
        <w:tc>
          <w:tcPr>
            <w:tcW w:w="1062" w:type="dxa"/>
            <w:tcBorders>
              <w:left w:val="single" w:sz="4" w:space="0" w:color="auto"/>
            </w:tcBorders>
          </w:tcPr>
          <w:p w14:paraId="14109C36" w14:textId="6ED2AEF8" w:rsidR="00DE3C3A" w:rsidRDefault="007D2C95">
            <w:pPr>
              <w:cnfStyle w:val="000000100000" w:firstRow="0" w:lastRow="0" w:firstColumn="0" w:lastColumn="0" w:oddVBand="0" w:evenVBand="0" w:oddHBand="1" w:evenHBand="0" w:firstRowFirstColumn="0" w:firstRowLastColumn="0" w:lastRowFirstColumn="0" w:lastRowLastColumn="0"/>
            </w:pPr>
            <w:r>
              <w:t>2</w:t>
            </w:r>
          </w:p>
        </w:tc>
      </w:tr>
      <w:tr w:rsidR="00DE3C3A" w14:paraId="7C4ED8EE" w14:textId="5C457D50" w:rsidTr="00D077AF">
        <w:trPr>
          <w:trHeight w:val="401"/>
        </w:trPr>
        <w:tc>
          <w:tcPr>
            <w:cnfStyle w:val="001000000000" w:firstRow="0" w:lastRow="0" w:firstColumn="1" w:lastColumn="0" w:oddVBand="0" w:evenVBand="0" w:oddHBand="0" w:evenHBand="0" w:firstRowFirstColumn="0" w:firstRowLastColumn="0" w:lastRowFirstColumn="0" w:lastRowLastColumn="0"/>
            <w:tcW w:w="2384" w:type="dxa"/>
          </w:tcPr>
          <w:p w14:paraId="5DECF113" w14:textId="197CDAB1" w:rsidR="00DE3C3A" w:rsidRDefault="00DE3C3A" w:rsidP="00A73193">
            <w:pPr>
              <w:jc w:val="left"/>
            </w:pPr>
            <w:r>
              <w:t xml:space="preserve">Recyclebaar </w:t>
            </w:r>
            <w:r w:rsidR="007003AE">
              <w:t>(C2C)</w:t>
            </w:r>
          </w:p>
        </w:tc>
        <w:tc>
          <w:tcPr>
            <w:tcW w:w="927" w:type="dxa"/>
          </w:tcPr>
          <w:p w14:paraId="65E95026" w14:textId="4CBD8D27" w:rsidR="00DE3C3A" w:rsidRDefault="00D077AF" w:rsidP="00A73193">
            <w:pPr>
              <w:cnfStyle w:val="000000000000" w:firstRow="0" w:lastRow="0" w:firstColumn="0" w:lastColumn="0" w:oddVBand="0" w:evenVBand="0" w:oddHBand="0" w:evenHBand="0" w:firstRowFirstColumn="0" w:firstRowLastColumn="0" w:lastRowFirstColumn="0" w:lastRowLastColumn="0"/>
            </w:pPr>
            <w:r>
              <w:t>2</w:t>
            </w:r>
          </w:p>
        </w:tc>
        <w:tc>
          <w:tcPr>
            <w:tcW w:w="721" w:type="dxa"/>
          </w:tcPr>
          <w:p w14:paraId="42B4B160" w14:textId="1A2834CF" w:rsidR="00DE3C3A" w:rsidRDefault="00D077AF" w:rsidP="00A73193">
            <w:pPr>
              <w:cnfStyle w:val="000000000000" w:firstRow="0" w:lastRow="0" w:firstColumn="0" w:lastColumn="0" w:oddVBand="0" w:evenVBand="0" w:oddHBand="0" w:evenHBand="0" w:firstRowFirstColumn="0" w:firstRowLastColumn="0" w:lastRowFirstColumn="0" w:lastRowLastColumn="0"/>
            </w:pPr>
            <w:r>
              <w:t>2</w:t>
            </w:r>
          </w:p>
        </w:tc>
        <w:tc>
          <w:tcPr>
            <w:tcW w:w="729" w:type="dxa"/>
          </w:tcPr>
          <w:p w14:paraId="2905751C" w14:textId="782855AE" w:rsidR="00DE3C3A" w:rsidRDefault="00D077AF">
            <w:pPr>
              <w:cnfStyle w:val="000000000000" w:firstRow="0" w:lastRow="0" w:firstColumn="0" w:lastColumn="0" w:oddVBand="0" w:evenVBand="0" w:oddHBand="0" w:evenHBand="0" w:firstRowFirstColumn="0" w:firstRowLastColumn="0" w:lastRowFirstColumn="0" w:lastRowLastColumn="0"/>
            </w:pPr>
            <w:r>
              <w:t>2</w:t>
            </w:r>
          </w:p>
        </w:tc>
        <w:tc>
          <w:tcPr>
            <w:tcW w:w="743" w:type="dxa"/>
          </w:tcPr>
          <w:p w14:paraId="516A86B7" w14:textId="32696D12" w:rsidR="00DE3C3A" w:rsidRDefault="00D077AF">
            <w:pPr>
              <w:cnfStyle w:val="000000000000" w:firstRow="0" w:lastRow="0" w:firstColumn="0" w:lastColumn="0" w:oddVBand="0" w:evenVBand="0" w:oddHBand="0" w:evenHBand="0" w:firstRowFirstColumn="0" w:firstRowLastColumn="0" w:lastRowFirstColumn="0" w:lastRowLastColumn="0"/>
            </w:pPr>
            <w:r>
              <w:t>2</w:t>
            </w:r>
          </w:p>
        </w:tc>
        <w:tc>
          <w:tcPr>
            <w:tcW w:w="759" w:type="dxa"/>
          </w:tcPr>
          <w:p w14:paraId="44F96CAE" w14:textId="7FA1491A" w:rsidR="00DE3C3A" w:rsidRDefault="00D077AF">
            <w:pPr>
              <w:cnfStyle w:val="000000000000" w:firstRow="0" w:lastRow="0" w:firstColumn="0" w:lastColumn="0" w:oddVBand="0" w:evenVBand="0" w:oddHBand="0" w:evenHBand="0" w:firstRowFirstColumn="0" w:firstRowLastColumn="0" w:lastRowFirstColumn="0" w:lastRowLastColumn="0"/>
            </w:pPr>
            <w:r>
              <w:t>3</w:t>
            </w:r>
          </w:p>
        </w:tc>
        <w:tc>
          <w:tcPr>
            <w:tcW w:w="772" w:type="dxa"/>
          </w:tcPr>
          <w:p w14:paraId="7EBF089F" w14:textId="4B2C4BF4" w:rsidR="00DE3C3A" w:rsidRDefault="00D077AF">
            <w:pPr>
              <w:cnfStyle w:val="000000000000" w:firstRow="0" w:lastRow="0" w:firstColumn="0" w:lastColumn="0" w:oddVBand="0" w:evenVBand="0" w:oddHBand="0" w:evenHBand="0" w:firstRowFirstColumn="0" w:firstRowLastColumn="0" w:lastRowFirstColumn="0" w:lastRowLastColumn="0"/>
            </w:pPr>
            <w:r>
              <w:t>2</w:t>
            </w:r>
          </w:p>
        </w:tc>
        <w:tc>
          <w:tcPr>
            <w:tcW w:w="859" w:type="dxa"/>
          </w:tcPr>
          <w:p w14:paraId="01BABC6B" w14:textId="618B0D2D" w:rsidR="00DE3C3A" w:rsidRDefault="00D077AF">
            <w:pPr>
              <w:cnfStyle w:val="000000000000" w:firstRow="0" w:lastRow="0" w:firstColumn="0" w:lastColumn="0" w:oddVBand="0" w:evenVBand="0" w:oddHBand="0" w:evenHBand="0" w:firstRowFirstColumn="0" w:firstRowLastColumn="0" w:lastRowFirstColumn="0" w:lastRowLastColumn="0"/>
            </w:pPr>
            <w:r>
              <w:t>1</w:t>
            </w:r>
          </w:p>
        </w:tc>
        <w:tc>
          <w:tcPr>
            <w:tcW w:w="714" w:type="dxa"/>
          </w:tcPr>
          <w:p w14:paraId="3429D807" w14:textId="655A137C" w:rsidR="00DE3C3A" w:rsidRDefault="00D077AF">
            <w:pPr>
              <w:cnfStyle w:val="000000000000" w:firstRow="0" w:lastRow="0" w:firstColumn="0" w:lastColumn="0" w:oddVBand="0" w:evenVBand="0" w:oddHBand="0" w:evenHBand="0" w:firstRowFirstColumn="0" w:firstRowLastColumn="0" w:lastRowFirstColumn="0" w:lastRowLastColumn="0"/>
            </w:pPr>
            <w:r>
              <w:t>1</w:t>
            </w:r>
          </w:p>
        </w:tc>
        <w:tc>
          <w:tcPr>
            <w:tcW w:w="788" w:type="dxa"/>
            <w:tcBorders>
              <w:right w:val="single" w:sz="4" w:space="0" w:color="auto"/>
            </w:tcBorders>
          </w:tcPr>
          <w:p w14:paraId="4451419C" w14:textId="166CE4DD" w:rsidR="00DE3C3A" w:rsidRDefault="00D077AF">
            <w:pPr>
              <w:cnfStyle w:val="000000000000" w:firstRow="0" w:lastRow="0" w:firstColumn="0" w:lastColumn="0" w:oddVBand="0" w:evenVBand="0" w:oddHBand="0" w:evenHBand="0" w:firstRowFirstColumn="0" w:firstRowLastColumn="0" w:lastRowFirstColumn="0" w:lastRowLastColumn="0"/>
            </w:pPr>
            <w:r>
              <w:t>1</w:t>
            </w:r>
          </w:p>
        </w:tc>
        <w:tc>
          <w:tcPr>
            <w:tcW w:w="1062" w:type="dxa"/>
            <w:tcBorders>
              <w:left w:val="single" w:sz="4" w:space="0" w:color="auto"/>
            </w:tcBorders>
          </w:tcPr>
          <w:p w14:paraId="70E53AA7" w14:textId="30147E22" w:rsidR="00DE3C3A" w:rsidRDefault="00026998">
            <w:pPr>
              <w:cnfStyle w:val="000000000000" w:firstRow="0" w:lastRow="0" w:firstColumn="0" w:lastColumn="0" w:oddVBand="0" w:evenVBand="0" w:oddHBand="0" w:evenHBand="0" w:firstRowFirstColumn="0" w:firstRowLastColumn="0" w:lastRowFirstColumn="0" w:lastRowLastColumn="0"/>
            </w:pPr>
            <w:r>
              <w:t>3</w:t>
            </w:r>
          </w:p>
        </w:tc>
      </w:tr>
      <w:tr w:rsidR="00DE3C3A" w14:paraId="22591484" w14:textId="25081BA5" w:rsidTr="00D077A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384" w:type="dxa"/>
          </w:tcPr>
          <w:p w14:paraId="383459A7" w14:textId="44A4C29A" w:rsidR="00DE3C3A" w:rsidRDefault="00DE3C3A" w:rsidP="00777410">
            <w:pPr>
              <w:jc w:val="left"/>
            </w:pPr>
            <w:r>
              <w:t>Taaiheid</w:t>
            </w:r>
          </w:p>
        </w:tc>
        <w:tc>
          <w:tcPr>
            <w:tcW w:w="927" w:type="dxa"/>
          </w:tcPr>
          <w:p w14:paraId="4B602339" w14:textId="7DC8ADEF" w:rsidR="00DE3C3A" w:rsidRDefault="00D077AF" w:rsidP="00777410">
            <w:pPr>
              <w:cnfStyle w:val="000000100000" w:firstRow="0" w:lastRow="0" w:firstColumn="0" w:lastColumn="0" w:oddVBand="0" w:evenVBand="0" w:oddHBand="1" w:evenHBand="0" w:firstRowFirstColumn="0" w:firstRowLastColumn="0" w:lastRowFirstColumn="0" w:lastRowLastColumn="0"/>
            </w:pPr>
            <w:r>
              <w:t>1</w:t>
            </w:r>
          </w:p>
        </w:tc>
        <w:tc>
          <w:tcPr>
            <w:tcW w:w="721" w:type="dxa"/>
          </w:tcPr>
          <w:p w14:paraId="42342D74" w14:textId="3985AFF1" w:rsidR="00DE3C3A" w:rsidRDefault="00D077AF" w:rsidP="00A73193">
            <w:pPr>
              <w:cnfStyle w:val="000000100000" w:firstRow="0" w:lastRow="0" w:firstColumn="0" w:lastColumn="0" w:oddVBand="0" w:evenVBand="0" w:oddHBand="1" w:evenHBand="0" w:firstRowFirstColumn="0" w:firstRowLastColumn="0" w:lastRowFirstColumn="0" w:lastRowLastColumn="0"/>
            </w:pPr>
            <w:r>
              <w:t>4</w:t>
            </w:r>
          </w:p>
        </w:tc>
        <w:tc>
          <w:tcPr>
            <w:tcW w:w="729" w:type="dxa"/>
          </w:tcPr>
          <w:p w14:paraId="66C09C9F" w14:textId="2C0CA345" w:rsidR="00DE3C3A" w:rsidRDefault="00D077AF">
            <w:pPr>
              <w:cnfStyle w:val="000000100000" w:firstRow="0" w:lastRow="0" w:firstColumn="0" w:lastColumn="0" w:oddVBand="0" w:evenVBand="0" w:oddHBand="1" w:evenHBand="0" w:firstRowFirstColumn="0" w:firstRowLastColumn="0" w:lastRowFirstColumn="0" w:lastRowLastColumn="0"/>
            </w:pPr>
            <w:r>
              <w:t>4</w:t>
            </w:r>
          </w:p>
        </w:tc>
        <w:tc>
          <w:tcPr>
            <w:tcW w:w="743" w:type="dxa"/>
          </w:tcPr>
          <w:p w14:paraId="064565AB" w14:textId="6AF66157" w:rsidR="00DE3C3A" w:rsidRDefault="00D077AF">
            <w:pPr>
              <w:cnfStyle w:val="000000100000" w:firstRow="0" w:lastRow="0" w:firstColumn="0" w:lastColumn="0" w:oddVBand="0" w:evenVBand="0" w:oddHBand="1" w:evenHBand="0" w:firstRowFirstColumn="0" w:firstRowLastColumn="0" w:lastRowFirstColumn="0" w:lastRowLastColumn="0"/>
            </w:pPr>
            <w:r>
              <w:t>4</w:t>
            </w:r>
          </w:p>
        </w:tc>
        <w:tc>
          <w:tcPr>
            <w:tcW w:w="759" w:type="dxa"/>
          </w:tcPr>
          <w:p w14:paraId="2226270D" w14:textId="0D127279" w:rsidR="00DE3C3A" w:rsidRDefault="00D077AF">
            <w:pPr>
              <w:cnfStyle w:val="000000100000" w:firstRow="0" w:lastRow="0" w:firstColumn="0" w:lastColumn="0" w:oddVBand="0" w:evenVBand="0" w:oddHBand="1" w:evenHBand="0" w:firstRowFirstColumn="0" w:firstRowLastColumn="0" w:lastRowFirstColumn="0" w:lastRowLastColumn="0"/>
            </w:pPr>
            <w:r>
              <w:t>4</w:t>
            </w:r>
          </w:p>
        </w:tc>
        <w:tc>
          <w:tcPr>
            <w:tcW w:w="772" w:type="dxa"/>
          </w:tcPr>
          <w:p w14:paraId="2F5A05CC" w14:textId="787A7828" w:rsidR="00DE3C3A" w:rsidRDefault="00D077AF">
            <w:pPr>
              <w:cnfStyle w:val="000000100000" w:firstRow="0" w:lastRow="0" w:firstColumn="0" w:lastColumn="0" w:oddVBand="0" w:evenVBand="0" w:oddHBand="1" w:evenHBand="0" w:firstRowFirstColumn="0" w:firstRowLastColumn="0" w:lastRowFirstColumn="0" w:lastRowLastColumn="0"/>
            </w:pPr>
            <w:r>
              <w:t>3</w:t>
            </w:r>
          </w:p>
        </w:tc>
        <w:tc>
          <w:tcPr>
            <w:tcW w:w="859" w:type="dxa"/>
          </w:tcPr>
          <w:p w14:paraId="2B9D3130" w14:textId="4D415EF1" w:rsidR="00DE3C3A" w:rsidRDefault="00D077AF">
            <w:pPr>
              <w:cnfStyle w:val="000000100000" w:firstRow="0" w:lastRow="0" w:firstColumn="0" w:lastColumn="0" w:oddVBand="0" w:evenVBand="0" w:oddHBand="1" w:evenHBand="0" w:firstRowFirstColumn="0" w:firstRowLastColumn="0" w:lastRowFirstColumn="0" w:lastRowLastColumn="0"/>
            </w:pPr>
            <w:r>
              <w:t>3</w:t>
            </w:r>
          </w:p>
        </w:tc>
        <w:tc>
          <w:tcPr>
            <w:tcW w:w="714" w:type="dxa"/>
          </w:tcPr>
          <w:p w14:paraId="4874BC41" w14:textId="4FEBD89C" w:rsidR="00DE3C3A" w:rsidRDefault="00D077AF">
            <w:pPr>
              <w:cnfStyle w:val="000000100000" w:firstRow="0" w:lastRow="0" w:firstColumn="0" w:lastColumn="0" w:oddVBand="0" w:evenVBand="0" w:oddHBand="1" w:evenHBand="0" w:firstRowFirstColumn="0" w:firstRowLastColumn="0" w:lastRowFirstColumn="0" w:lastRowLastColumn="0"/>
            </w:pPr>
            <w:r>
              <w:t>4</w:t>
            </w:r>
          </w:p>
        </w:tc>
        <w:tc>
          <w:tcPr>
            <w:tcW w:w="788" w:type="dxa"/>
            <w:tcBorders>
              <w:right w:val="single" w:sz="4" w:space="0" w:color="auto"/>
            </w:tcBorders>
          </w:tcPr>
          <w:p w14:paraId="4166DDD5" w14:textId="5D118E34" w:rsidR="00DE3C3A" w:rsidRDefault="00D077AF">
            <w:pPr>
              <w:cnfStyle w:val="000000100000" w:firstRow="0" w:lastRow="0" w:firstColumn="0" w:lastColumn="0" w:oddVBand="0" w:evenVBand="0" w:oddHBand="1" w:evenHBand="0" w:firstRowFirstColumn="0" w:firstRowLastColumn="0" w:lastRowFirstColumn="0" w:lastRowLastColumn="0"/>
            </w:pPr>
            <w:r>
              <w:t>1</w:t>
            </w:r>
          </w:p>
        </w:tc>
        <w:tc>
          <w:tcPr>
            <w:tcW w:w="1062" w:type="dxa"/>
            <w:tcBorders>
              <w:left w:val="single" w:sz="4" w:space="0" w:color="auto"/>
            </w:tcBorders>
          </w:tcPr>
          <w:p w14:paraId="43194FE6" w14:textId="5C49C979" w:rsidR="00DE3C3A" w:rsidRDefault="00026998">
            <w:pPr>
              <w:cnfStyle w:val="000000100000" w:firstRow="0" w:lastRow="0" w:firstColumn="0" w:lastColumn="0" w:oddVBand="0" w:evenVBand="0" w:oddHBand="1" w:evenHBand="0" w:firstRowFirstColumn="0" w:firstRowLastColumn="0" w:lastRowFirstColumn="0" w:lastRowLastColumn="0"/>
            </w:pPr>
            <w:r>
              <w:t>4</w:t>
            </w:r>
          </w:p>
        </w:tc>
      </w:tr>
      <w:tr w:rsidR="00DE3C3A" w14:paraId="58910595" w14:textId="3D1B04EB" w:rsidTr="00D077AF">
        <w:trPr>
          <w:trHeight w:val="419"/>
        </w:trPr>
        <w:tc>
          <w:tcPr>
            <w:cnfStyle w:val="001000000000" w:firstRow="0" w:lastRow="0" w:firstColumn="1" w:lastColumn="0" w:oddVBand="0" w:evenVBand="0" w:oddHBand="0" w:evenHBand="0" w:firstRowFirstColumn="0" w:firstRowLastColumn="0" w:lastRowFirstColumn="0" w:lastRowLastColumn="0"/>
            <w:tcW w:w="2384" w:type="dxa"/>
          </w:tcPr>
          <w:p w14:paraId="53FCE648" w14:textId="136C2D48" w:rsidR="00DE3C3A" w:rsidRDefault="00DE3C3A" w:rsidP="00A73193">
            <w:pPr>
              <w:jc w:val="left"/>
            </w:pPr>
            <w:r>
              <w:t>Slijtvastheid</w:t>
            </w:r>
          </w:p>
        </w:tc>
        <w:tc>
          <w:tcPr>
            <w:tcW w:w="927" w:type="dxa"/>
          </w:tcPr>
          <w:p w14:paraId="281B4029" w14:textId="3132F697" w:rsidR="00DE3C3A" w:rsidRDefault="00D077AF" w:rsidP="00A73193">
            <w:pPr>
              <w:cnfStyle w:val="000000000000" w:firstRow="0" w:lastRow="0" w:firstColumn="0" w:lastColumn="0" w:oddVBand="0" w:evenVBand="0" w:oddHBand="0" w:evenHBand="0" w:firstRowFirstColumn="0" w:firstRowLastColumn="0" w:lastRowFirstColumn="0" w:lastRowLastColumn="0"/>
            </w:pPr>
            <w:r>
              <w:t>2</w:t>
            </w:r>
          </w:p>
        </w:tc>
        <w:tc>
          <w:tcPr>
            <w:tcW w:w="721" w:type="dxa"/>
          </w:tcPr>
          <w:p w14:paraId="38791CDE" w14:textId="1D72188A" w:rsidR="00DE3C3A" w:rsidRDefault="00D077AF" w:rsidP="00A73193">
            <w:pPr>
              <w:cnfStyle w:val="000000000000" w:firstRow="0" w:lastRow="0" w:firstColumn="0" w:lastColumn="0" w:oddVBand="0" w:evenVBand="0" w:oddHBand="0" w:evenHBand="0" w:firstRowFirstColumn="0" w:firstRowLastColumn="0" w:lastRowFirstColumn="0" w:lastRowLastColumn="0"/>
            </w:pPr>
            <w:r>
              <w:t>3</w:t>
            </w:r>
          </w:p>
        </w:tc>
        <w:tc>
          <w:tcPr>
            <w:tcW w:w="729" w:type="dxa"/>
          </w:tcPr>
          <w:p w14:paraId="19553E6D" w14:textId="5342C896" w:rsidR="00DE3C3A" w:rsidRDefault="00D077AF">
            <w:pPr>
              <w:cnfStyle w:val="000000000000" w:firstRow="0" w:lastRow="0" w:firstColumn="0" w:lastColumn="0" w:oddVBand="0" w:evenVBand="0" w:oddHBand="0" w:evenHBand="0" w:firstRowFirstColumn="0" w:firstRowLastColumn="0" w:lastRowFirstColumn="0" w:lastRowLastColumn="0"/>
            </w:pPr>
            <w:r>
              <w:t>3</w:t>
            </w:r>
          </w:p>
        </w:tc>
        <w:tc>
          <w:tcPr>
            <w:tcW w:w="743" w:type="dxa"/>
          </w:tcPr>
          <w:p w14:paraId="7648A3E7" w14:textId="7EDB1A36" w:rsidR="00DE3C3A" w:rsidRDefault="00D077AF">
            <w:pPr>
              <w:cnfStyle w:val="000000000000" w:firstRow="0" w:lastRow="0" w:firstColumn="0" w:lastColumn="0" w:oddVBand="0" w:evenVBand="0" w:oddHBand="0" w:evenHBand="0" w:firstRowFirstColumn="0" w:firstRowLastColumn="0" w:lastRowFirstColumn="0" w:lastRowLastColumn="0"/>
            </w:pPr>
            <w:r>
              <w:t>4</w:t>
            </w:r>
          </w:p>
        </w:tc>
        <w:tc>
          <w:tcPr>
            <w:tcW w:w="759" w:type="dxa"/>
          </w:tcPr>
          <w:p w14:paraId="33CC9508" w14:textId="69E5CCB8" w:rsidR="00DE3C3A" w:rsidRDefault="00D077AF">
            <w:pPr>
              <w:cnfStyle w:val="000000000000" w:firstRow="0" w:lastRow="0" w:firstColumn="0" w:lastColumn="0" w:oddVBand="0" w:evenVBand="0" w:oddHBand="0" w:evenHBand="0" w:firstRowFirstColumn="0" w:firstRowLastColumn="0" w:lastRowFirstColumn="0" w:lastRowLastColumn="0"/>
            </w:pPr>
            <w:r>
              <w:t>3</w:t>
            </w:r>
          </w:p>
        </w:tc>
        <w:tc>
          <w:tcPr>
            <w:tcW w:w="772" w:type="dxa"/>
          </w:tcPr>
          <w:p w14:paraId="5BC4B99F" w14:textId="0EB7A45D" w:rsidR="00DE3C3A" w:rsidRDefault="00D077AF">
            <w:pPr>
              <w:cnfStyle w:val="000000000000" w:firstRow="0" w:lastRow="0" w:firstColumn="0" w:lastColumn="0" w:oddVBand="0" w:evenVBand="0" w:oddHBand="0" w:evenHBand="0" w:firstRowFirstColumn="0" w:firstRowLastColumn="0" w:lastRowFirstColumn="0" w:lastRowLastColumn="0"/>
            </w:pPr>
            <w:r>
              <w:t>3</w:t>
            </w:r>
          </w:p>
        </w:tc>
        <w:tc>
          <w:tcPr>
            <w:tcW w:w="859" w:type="dxa"/>
          </w:tcPr>
          <w:p w14:paraId="2511E766" w14:textId="6F04C239" w:rsidR="00DE3C3A" w:rsidRDefault="00D077AF">
            <w:pPr>
              <w:cnfStyle w:val="000000000000" w:firstRow="0" w:lastRow="0" w:firstColumn="0" w:lastColumn="0" w:oddVBand="0" w:evenVBand="0" w:oddHBand="0" w:evenHBand="0" w:firstRowFirstColumn="0" w:firstRowLastColumn="0" w:lastRowFirstColumn="0" w:lastRowLastColumn="0"/>
            </w:pPr>
            <w:r>
              <w:t>3</w:t>
            </w:r>
          </w:p>
        </w:tc>
        <w:tc>
          <w:tcPr>
            <w:tcW w:w="714" w:type="dxa"/>
          </w:tcPr>
          <w:p w14:paraId="3AE6F757" w14:textId="3A1C2F8A" w:rsidR="00DE3C3A" w:rsidRDefault="00D077AF">
            <w:pPr>
              <w:cnfStyle w:val="000000000000" w:firstRow="0" w:lastRow="0" w:firstColumn="0" w:lastColumn="0" w:oddVBand="0" w:evenVBand="0" w:oddHBand="0" w:evenHBand="0" w:firstRowFirstColumn="0" w:firstRowLastColumn="0" w:lastRowFirstColumn="0" w:lastRowLastColumn="0"/>
            </w:pPr>
            <w:r>
              <w:t>2</w:t>
            </w:r>
          </w:p>
        </w:tc>
        <w:tc>
          <w:tcPr>
            <w:tcW w:w="788" w:type="dxa"/>
            <w:tcBorders>
              <w:right w:val="single" w:sz="4" w:space="0" w:color="auto"/>
            </w:tcBorders>
          </w:tcPr>
          <w:p w14:paraId="49ABA2CA" w14:textId="7CF80598" w:rsidR="00DE3C3A" w:rsidRDefault="00D077AF">
            <w:pPr>
              <w:cnfStyle w:val="000000000000" w:firstRow="0" w:lastRow="0" w:firstColumn="0" w:lastColumn="0" w:oddVBand="0" w:evenVBand="0" w:oddHBand="0" w:evenHBand="0" w:firstRowFirstColumn="0" w:firstRowLastColumn="0" w:lastRowFirstColumn="0" w:lastRowLastColumn="0"/>
            </w:pPr>
            <w:r>
              <w:t>3</w:t>
            </w:r>
          </w:p>
        </w:tc>
        <w:tc>
          <w:tcPr>
            <w:tcW w:w="1062" w:type="dxa"/>
            <w:tcBorders>
              <w:left w:val="single" w:sz="4" w:space="0" w:color="auto"/>
            </w:tcBorders>
          </w:tcPr>
          <w:p w14:paraId="50988775" w14:textId="7B911944" w:rsidR="00DE3C3A" w:rsidRDefault="00026998">
            <w:pPr>
              <w:cnfStyle w:val="000000000000" w:firstRow="0" w:lastRow="0" w:firstColumn="0" w:lastColumn="0" w:oddVBand="0" w:evenVBand="0" w:oddHBand="0" w:evenHBand="0" w:firstRowFirstColumn="0" w:firstRowLastColumn="0" w:lastRowFirstColumn="0" w:lastRowLastColumn="0"/>
            </w:pPr>
            <w:r>
              <w:t>4</w:t>
            </w:r>
          </w:p>
        </w:tc>
      </w:tr>
      <w:tr w:rsidR="00DE3C3A" w14:paraId="2F267CA3" w14:textId="0691766A" w:rsidTr="00D077A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384" w:type="dxa"/>
            <w:tcBorders>
              <w:bottom w:val="single" w:sz="4" w:space="0" w:color="auto"/>
            </w:tcBorders>
          </w:tcPr>
          <w:p w14:paraId="6A933A32" w14:textId="5DCAA491" w:rsidR="00DE3C3A" w:rsidRDefault="00DE3C3A" w:rsidP="00A73193">
            <w:pPr>
              <w:jc w:val="left"/>
            </w:pPr>
            <w:r>
              <w:t xml:space="preserve">UV bestendigheid </w:t>
            </w:r>
          </w:p>
        </w:tc>
        <w:tc>
          <w:tcPr>
            <w:tcW w:w="927" w:type="dxa"/>
            <w:tcBorders>
              <w:bottom w:val="single" w:sz="4" w:space="0" w:color="auto"/>
            </w:tcBorders>
          </w:tcPr>
          <w:p w14:paraId="2D2C7099" w14:textId="02D9B818" w:rsidR="00DE3C3A" w:rsidRDefault="00D077AF" w:rsidP="00A73193">
            <w:pPr>
              <w:cnfStyle w:val="000000100000" w:firstRow="0" w:lastRow="0" w:firstColumn="0" w:lastColumn="0" w:oddVBand="0" w:evenVBand="0" w:oddHBand="1" w:evenHBand="0" w:firstRowFirstColumn="0" w:firstRowLastColumn="0" w:lastRowFirstColumn="0" w:lastRowLastColumn="0"/>
            </w:pPr>
            <w:r>
              <w:t>4</w:t>
            </w:r>
          </w:p>
        </w:tc>
        <w:tc>
          <w:tcPr>
            <w:tcW w:w="721" w:type="dxa"/>
            <w:tcBorders>
              <w:bottom w:val="single" w:sz="4" w:space="0" w:color="auto"/>
            </w:tcBorders>
          </w:tcPr>
          <w:p w14:paraId="1CE86EA8" w14:textId="1D36C229" w:rsidR="00DE3C3A" w:rsidRDefault="00D077AF" w:rsidP="00A73193">
            <w:pPr>
              <w:cnfStyle w:val="000000100000" w:firstRow="0" w:lastRow="0" w:firstColumn="0" w:lastColumn="0" w:oddVBand="0" w:evenVBand="0" w:oddHBand="1" w:evenHBand="0" w:firstRowFirstColumn="0" w:firstRowLastColumn="0" w:lastRowFirstColumn="0" w:lastRowLastColumn="0"/>
            </w:pPr>
            <w:r>
              <w:t>3</w:t>
            </w:r>
          </w:p>
        </w:tc>
        <w:tc>
          <w:tcPr>
            <w:tcW w:w="729" w:type="dxa"/>
            <w:tcBorders>
              <w:bottom w:val="single" w:sz="4" w:space="0" w:color="auto"/>
            </w:tcBorders>
          </w:tcPr>
          <w:p w14:paraId="1BE9EB0A" w14:textId="59558B82" w:rsidR="00DE3C3A" w:rsidRDefault="00D077AF">
            <w:pPr>
              <w:cnfStyle w:val="000000100000" w:firstRow="0" w:lastRow="0" w:firstColumn="0" w:lastColumn="0" w:oddVBand="0" w:evenVBand="0" w:oddHBand="1" w:evenHBand="0" w:firstRowFirstColumn="0" w:firstRowLastColumn="0" w:lastRowFirstColumn="0" w:lastRowLastColumn="0"/>
            </w:pPr>
            <w:r>
              <w:t>1</w:t>
            </w:r>
          </w:p>
        </w:tc>
        <w:tc>
          <w:tcPr>
            <w:tcW w:w="743" w:type="dxa"/>
            <w:tcBorders>
              <w:bottom w:val="single" w:sz="4" w:space="0" w:color="auto"/>
            </w:tcBorders>
          </w:tcPr>
          <w:p w14:paraId="77EAA776" w14:textId="45DBC354" w:rsidR="00DE3C3A" w:rsidRDefault="00D077AF">
            <w:pPr>
              <w:cnfStyle w:val="000000100000" w:firstRow="0" w:lastRow="0" w:firstColumn="0" w:lastColumn="0" w:oddVBand="0" w:evenVBand="0" w:oddHBand="1" w:evenHBand="0" w:firstRowFirstColumn="0" w:firstRowLastColumn="0" w:lastRowFirstColumn="0" w:lastRowLastColumn="0"/>
            </w:pPr>
            <w:r>
              <w:t>1</w:t>
            </w:r>
          </w:p>
        </w:tc>
        <w:tc>
          <w:tcPr>
            <w:tcW w:w="759" w:type="dxa"/>
            <w:tcBorders>
              <w:bottom w:val="single" w:sz="4" w:space="0" w:color="auto"/>
            </w:tcBorders>
          </w:tcPr>
          <w:p w14:paraId="639A01FB" w14:textId="4D6497C9" w:rsidR="00DE3C3A" w:rsidRDefault="00D077AF">
            <w:pPr>
              <w:cnfStyle w:val="000000100000" w:firstRow="0" w:lastRow="0" w:firstColumn="0" w:lastColumn="0" w:oddVBand="0" w:evenVBand="0" w:oddHBand="1" w:evenHBand="0" w:firstRowFirstColumn="0" w:firstRowLastColumn="0" w:lastRowFirstColumn="0" w:lastRowLastColumn="0"/>
            </w:pPr>
            <w:r>
              <w:t>1</w:t>
            </w:r>
          </w:p>
        </w:tc>
        <w:tc>
          <w:tcPr>
            <w:tcW w:w="772" w:type="dxa"/>
            <w:tcBorders>
              <w:bottom w:val="single" w:sz="4" w:space="0" w:color="auto"/>
            </w:tcBorders>
          </w:tcPr>
          <w:p w14:paraId="002748FD" w14:textId="0AE172AB" w:rsidR="00DE3C3A" w:rsidRDefault="00D077AF">
            <w:pPr>
              <w:cnfStyle w:val="000000100000" w:firstRow="0" w:lastRow="0" w:firstColumn="0" w:lastColumn="0" w:oddVBand="0" w:evenVBand="0" w:oddHBand="1" w:evenHBand="0" w:firstRowFirstColumn="0" w:firstRowLastColumn="0" w:lastRowFirstColumn="0" w:lastRowLastColumn="0"/>
            </w:pPr>
            <w:r>
              <w:t>2</w:t>
            </w:r>
          </w:p>
        </w:tc>
        <w:tc>
          <w:tcPr>
            <w:tcW w:w="859" w:type="dxa"/>
            <w:tcBorders>
              <w:bottom w:val="single" w:sz="4" w:space="0" w:color="auto"/>
            </w:tcBorders>
          </w:tcPr>
          <w:p w14:paraId="7E27D3C5" w14:textId="30DF3BA7" w:rsidR="00DE3C3A" w:rsidRDefault="00D077AF">
            <w:pPr>
              <w:cnfStyle w:val="000000100000" w:firstRow="0" w:lastRow="0" w:firstColumn="0" w:lastColumn="0" w:oddVBand="0" w:evenVBand="0" w:oddHBand="1" w:evenHBand="0" w:firstRowFirstColumn="0" w:firstRowLastColumn="0" w:lastRowFirstColumn="0" w:lastRowLastColumn="0"/>
            </w:pPr>
            <w:r>
              <w:t>1</w:t>
            </w:r>
          </w:p>
        </w:tc>
        <w:tc>
          <w:tcPr>
            <w:tcW w:w="714" w:type="dxa"/>
            <w:tcBorders>
              <w:bottom w:val="single" w:sz="4" w:space="0" w:color="auto"/>
            </w:tcBorders>
          </w:tcPr>
          <w:p w14:paraId="58F41FCE" w14:textId="4A8C792C" w:rsidR="00DE3C3A" w:rsidRDefault="00D077AF">
            <w:pPr>
              <w:cnfStyle w:val="000000100000" w:firstRow="0" w:lastRow="0" w:firstColumn="0" w:lastColumn="0" w:oddVBand="0" w:evenVBand="0" w:oddHBand="1" w:evenHBand="0" w:firstRowFirstColumn="0" w:firstRowLastColumn="0" w:lastRowFirstColumn="0" w:lastRowLastColumn="0"/>
            </w:pPr>
            <w:r>
              <w:t>1</w:t>
            </w:r>
          </w:p>
        </w:tc>
        <w:tc>
          <w:tcPr>
            <w:tcW w:w="788" w:type="dxa"/>
            <w:tcBorders>
              <w:bottom w:val="single" w:sz="4" w:space="0" w:color="auto"/>
              <w:right w:val="single" w:sz="4" w:space="0" w:color="auto"/>
            </w:tcBorders>
          </w:tcPr>
          <w:p w14:paraId="28751800" w14:textId="5AF8636C" w:rsidR="00DE3C3A" w:rsidRDefault="00D077AF">
            <w:pPr>
              <w:cnfStyle w:val="000000100000" w:firstRow="0" w:lastRow="0" w:firstColumn="0" w:lastColumn="0" w:oddVBand="0" w:evenVBand="0" w:oddHBand="1" w:evenHBand="0" w:firstRowFirstColumn="0" w:firstRowLastColumn="0" w:lastRowFirstColumn="0" w:lastRowLastColumn="0"/>
            </w:pPr>
            <w:r>
              <w:t>3</w:t>
            </w:r>
          </w:p>
        </w:tc>
        <w:tc>
          <w:tcPr>
            <w:tcW w:w="1062" w:type="dxa"/>
            <w:tcBorders>
              <w:left w:val="single" w:sz="4" w:space="0" w:color="auto"/>
              <w:bottom w:val="single" w:sz="4" w:space="0" w:color="auto"/>
            </w:tcBorders>
          </w:tcPr>
          <w:p w14:paraId="15786AFF" w14:textId="1D089F44" w:rsidR="00DE3C3A" w:rsidRDefault="007D2C95">
            <w:pPr>
              <w:cnfStyle w:val="000000100000" w:firstRow="0" w:lastRow="0" w:firstColumn="0" w:lastColumn="0" w:oddVBand="0" w:evenVBand="0" w:oddHBand="1" w:evenHBand="0" w:firstRowFirstColumn="0" w:firstRowLastColumn="0" w:lastRowFirstColumn="0" w:lastRowLastColumn="0"/>
            </w:pPr>
            <w:r>
              <w:t>2</w:t>
            </w:r>
          </w:p>
        </w:tc>
      </w:tr>
      <w:tr w:rsidR="00DE3C3A" w14:paraId="1ADDA92B" w14:textId="47AD6BBD" w:rsidTr="00D077AF">
        <w:trPr>
          <w:trHeight w:val="401"/>
        </w:trPr>
        <w:tc>
          <w:tcPr>
            <w:cnfStyle w:val="001000000000" w:firstRow="0" w:lastRow="0" w:firstColumn="1" w:lastColumn="0" w:oddVBand="0" w:evenVBand="0" w:oddHBand="0" w:evenHBand="0" w:firstRowFirstColumn="0" w:firstRowLastColumn="0" w:lastRowFirstColumn="0" w:lastRowLastColumn="0"/>
            <w:tcW w:w="2384" w:type="dxa"/>
            <w:tcBorders>
              <w:top w:val="single" w:sz="4" w:space="0" w:color="auto"/>
            </w:tcBorders>
          </w:tcPr>
          <w:p w14:paraId="12C229BF" w14:textId="6CDADC5D" w:rsidR="00DE3C3A" w:rsidRPr="00D077AF" w:rsidRDefault="00DE3C3A" w:rsidP="00A73193">
            <w:pPr>
              <w:jc w:val="left"/>
              <w:rPr>
                <w:b/>
                <w:bCs/>
              </w:rPr>
            </w:pPr>
            <w:r w:rsidRPr="00D077AF">
              <w:rPr>
                <w:b/>
                <w:bCs/>
              </w:rPr>
              <w:t xml:space="preserve">Totaal </w:t>
            </w:r>
          </w:p>
        </w:tc>
        <w:tc>
          <w:tcPr>
            <w:tcW w:w="927" w:type="dxa"/>
            <w:tcBorders>
              <w:top w:val="single" w:sz="4" w:space="0" w:color="auto"/>
            </w:tcBorders>
          </w:tcPr>
          <w:p w14:paraId="3DC8462D" w14:textId="554BF446" w:rsidR="00DE3C3A" w:rsidRDefault="00026998" w:rsidP="00A73193">
            <w:pPr>
              <w:cnfStyle w:val="000000000000" w:firstRow="0" w:lastRow="0" w:firstColumn="0" w:lastColumn="0" w:oddVBand="0" w:evenVBand="0" w:oddHBand="0" w:evenHBand="0" w:firstRowFirstColumn="0" w:firstRowLastColumn="0" w:lastRowFirstColumn="0" w:lastRowLastColumn="0"/>
            </w:pPr>
            <w:r>
              <w:t>83</w:t>
            </w:r>
          </w:p>
        </w:tc>
        <w:tc>
          <w:tcPr>
            <w:tcW w:w="721" w:type="dxa"/>
            <w:tcBorders>
              <w:top w:val="single" w:sz="4" w:space="0" w:color="auto"/>
            </w:tcBorders>
          </w:tcPr>
          <w:p w14:paraId="4738F241" w14:textId="2D570E68" w:rsidR="00DE3C3A" w:rsidRDefault="00026998" w:rsidP="00A73193">
            <w:pPr>
              <w:cnfStyle w:val="000000000000" w:firstRow="0" w:lastRow="0" w:firstColumn="0" w:lastColumn="0" w:oddVBand="0" w:evenVBand="0" w:oddHBand="0" w:evenHBand="0" w:firstRowFirstColumn="0" w:firstRowLastColumn="0" w:lastRowFirstColumn="0" w:lastRowLastColumn="0"/>
            </w:pPr>
            <w:r>
              <w:t>84</w:t>
            </w:r>
          </w:p>
        </w:tc>
        <w:tc>
          <w:tcPr>
            <w:tcW w:w="729" w:type="dxa"/>
            <w:tcBorders>
              <w:top w:val="single" w:sz="4" w:space="0" w:color="auto"/>
            </w:tcBorders>
          </w:tcPr>
          <w:p w14:paraId="6EB29382" w14:textId="04531470" w:rsidR="00DE3C3A" w:rsidRDefault="00026998">
            <w:pPr>
              <w:cnfStyle w:val="000000000000" w:firstRow="0" w:lastRow="0" w:firstColumn="0" w:lastColumn="0" w:oddVBand="0" w:evenVBand="0" w:oddHBand="0" w:evenHBand="0" w:firstRowFirstColumn="0" w:firstRowLastColumn="0" w:lastRowFirstColumn="0" w:lastRowLastColumn="0"/>
            </w:pPr>
            <w:r>
              <w:t>70</w:t>
            </w:r>
          </w:p>
        </w:tc>
        <w:tc>
          <w:tcPr>
            <w:tcW w:w="743" w:type="dxa"/>
            <w:tcBorders>
              <w:top w:val="single" w:sz="4" w:space="0" w:color="auto"/>
            </w:tcBorders>
          </w:tcPr>
          <w:p w14:paraId="53D1D1A5" w14:textId="6FACB06B" w:rsidR="00D077AF" w:rsidRDefault="00026998">
            <w:pPr>
              <w:cnfStyle w:val="000000000000" w:firstRow="0" w:lastRow="0" w:firstColumn="0" w:lastColumn="0" w:oddVBand="0" w:evenVBand="0" w:oddHBand="0" w:evenHBand="0" w:firstRowFirstColumn="0" w:firstRowLastColumn="0" w:lastRowFirstColumn="0" w:lastRowLastColumn="0"/>
            </w:pPr>
            <w:r>
              <w:t>82</w:t>
            </w:r>
          </w:p>
        </w:tc>
        <w:tc>
          <w:tcPr>
            <w:tcW w:w="759" w:type="dxa"/>
            <w:tcBorders>
              <w:top w:val="single" w:sz="4" w:space="0" w:color="auto"/>
            </w:tcBorders>
          </w:tcPr>
          <w:p w14:paraId="24A862D2" w14:textId="3D5BE38C" w:rsidR="00DE3C3A" w:rsidRDefault="00026998">
            <w:pPr>
              <w:cnfStyle w:val="000000000000" w:firstRow="0" w:lastRow="0" w:firstColumn="0" w:lastColumn="0" w:oddVBand="0" w:evenVBand="0" w:oddHBand="0" w:evenHBand="0" w:firstRowFirstColumn="0" w:firstRowLastColumn="0" w:lastRowFirstColumn="0" w:lastRowLastColumn="0"/>
            </w:pPr>
            <w:r>
              <w:t>78</w:t>
            </w:r>
          </w:p>
        </w:tc>
        <w:tc>
          <w:tcPr>
            <w:tcW w:w="772" w:type="dxa"/>
            <w:tcBorders>
              <w:top w:val="single" w:sz="4" w:space="0" w:color="auto"/>
            </w:tcBorders>
          </w:tcPr>
          <w:p w14:paraId="336484AE" w14:textId="06136E67" w:rsidR="00DE3C3A" w:rsidRDefault="00026998">
            <w:pPr>
              <w:cnfStyle w:val="000000000000" w:firstRow="0" w:lastRow="0" w:firstColumn="0" w:lastColumn="0" w:oddVBand="0" w:evenVBand="0" w:oddHBand="0" w:evenHBand="0" w:firstRowFirstColumn="0" w:firstRowLastColumn="0" w:lastRowFirstColumn="0" w:lastRowLastColumn="0"/>
            </w:pPr>
            <w:r>
              <w:t>8</w:t>
            </w:r>
            <w:r w:rsidR="00562D1E">
              <w:t>3</w:t>
            </w:r>
          </w:p>
        </w:tc>
        <w:tc>
          <w:tcPr>
            <w:tcW w:w="859" w:type="dxa"/>
            <w:tcBorders>
              <w:top w:val="single" w:sz="4" w:space="0" w:color="auto"/>
            </w:tcBorders>
          </w:tcPr>
          <w:p w14:paraId="3242C39B" w14:textId="2549C940" w:rsidR="00DE3C3A" w:rsidRDefault="00026998">
            <w:pPr>
              <w:cnfStyle w:val="000000000000" w:firstRow="0" w:lastRow="0" w:firstColumn="0" w:lastColumn="0" w:oddVBand="0" w:evenVBand="0" w:oddHBand="0" w:evenHBand="0" w:firstRowFirstColumn="0" w:firstRowLastColumn="0" w:lastRowFirstColumn="0" w:lastRowLastColumn="0"/>
            </w:pPr>
            <w:r>
              <w:t>75</w:t>
            </w:r>
          </w:p>
        </w:tc>
        <w:tc>
          <w:tcPr>
            <w:tcW w:w="714" w:type="dxa"/>
            <w:tcBorders>
              <w:top w:val="single" w:sz="4" w:space="0" w:color="auto"/>
            </w:tcBorders>
          </w:tcPr>
          <w:p w14:paraId="4656D438" w14:textId="751D5E84" w:rsidR="00DE3C3A" w:rsidRDefault="008F6BA9">
            <w:pPr>
              <w:cnfStyle w:val="000000000000" w:firstRow="0" w:lastRow="0" w:firstColumn="0" w:lastColumn="0" w:oddVBand="0" w:evenVBand="0" w:oddHBand="0" w:evenHBand="0" w:firstRowFirstColumn="0" w:firstRowLastColumn="0" w:lastRowFirstColumn="0" w:lastRowLastColumn="0"/>
            </w:pPr>
            <w:r>
              <w:t>78</w:t>
            </w:r>
          </w:p>
        </w:tc>
        <w:tc>
          <w:tcPr>
            <w:tcW w:w="788" w:type="dxa"/>
            <w:tcBorders>
              <w:top w:val="single" w:sz="4" w:space="0" w:color="auto"/>
              <w:right w:val="single" w:sz="4" w:space="0" w:color="auto"/>
            </w:tcBorders>
          </w:tcPr>
          <w:p w14:paraId="0C184A0E" w14:textId="1590E3C4" w:rsidR="00DE3C3A" w:rsidRDefault="008F6BA9">
            <w:pPr>
              <w:cnfStyle w:val="000000000000" w:firstRow="0" w:lastRow="0" w:firstColumn="0" w:lastColumn="0" w:oddVBand="0" w:evenVBand="0" w:oddHBand="0" w:evenHBand="0" w:firstRowFirstColumn="0" w:firstRowLastColumn="0" w:lastRowFirstColumn="0" w:lastRowLastColumn="0"/>
            </w:pPr>
            <w:r>
              <w:t>77</w:t>
            </w:r>
          </w:p>
        </w:tc>
        <w:tc>
          <w:tcPr>
            <w:tcW w:w="1062" w:type="dxa"/>
            <w:tcBorders>
              <w:top w:val="single" w:sz="4" w:space="0" w:color="auto"/>
              <w:left w:val="single" w:sz="4" w:space="0" w:color="auto"/>
            </w:tcBorders>
          </w:tcPr>
          <w:p w14:paraId="630B06DA" w14:textId="77777777" w:rsidR="00DE3C3A" w:rsidRDefault="00DE3C3A">
            <w:pPr>
              <w:cnfStyle w:val="000000000000" w:firstRow="0" w:lastRow="0" w:firstColumn="0" w:lastColumn="0" w:oddVBand="0" w:evenVBand="0" w:oddHBand="0" w:evenHBand="0" w:firstRowFirstColumn="0" w:firstRowLastColumn="0" w:lastRowFirstColumn="0" w:lastRowLastColumn="0"/>
            </w:pPr>
          </w:p>
        </w:tc>
      </w:tr>
    </w:tbl>
    <w:p w14:paraId="2642DDEB" w14:textId="4F1BEA5C" w:rsidR="00FA64D2" w:rsidRDefault="00FA64D2"/>
    <w:p w14:paraId="413B336B" w14:textId="6C4713CC" w:rsidR="00562D1E" w:rsidRPr="00562D1E" w:rsidRDefault="00562D1E" w:rsidP="00562D1E">
      <w:pPr>
        <w:jc w:val="center"/>
        <w:rPr>
          <w:i/>
          <w:iCs/>
        </w:rPr>
      </w:pPr>
      <w:r w:rsidRPr="00562D1E">
        <w:rPr>
          <w:i/>
          <w:iCs/>
        </w:rPr>
        <w:t>(op basis van presentaties van Joris)</w:t>
      </w:r>
    </w:p>
    <w:p w14:paraId="57802C56" w14:textId="66A8DEBB" w:rsidR="00CF0C47" w:rsidRDefault="00CF0C47">
      <w:r>
        <w:t xml:space="preserve">Keuze: Poly Carbonaat  </w:t>
      </w:r>
    </w:p>
    <w:p w14:paraId="33B3A9F6" w14:textId="34951CD7" w:rsidR="00CF0C47" w:rsidRDefault="00562D1E">
      <w:r>
        <w:t>PC komt het beste uit deze test en zal gebruikt gaan worden voor de schroefmachine</w:t>
      </w:r>
      <w:r w:rsidR="00CF0C47">
        <w:t xml:space="preserve">. Dit is een zeer sterk materiaal en dus ideaal voor te gebruiken voor gereedschappen. Ook concurrenten zoals </w:t>
      </w:r>
      <w:proofErr w:type="spellStart"/>
      <w:r w:rsidR="00CF0C47">
        <w:t>makita</w:t>
      </w:r>
      <w:proofErr w:type="spellEnd"/>
      <w:r w:rsidR="00CF0C47">
        <w:t xml:space="preserve"> gebruiken PC voor hun schroefmachines. Te zien in de link hieronder. De boorkop zal standaard van Aluminium gemaakt worden, net zoals andere schroefmachines. </w:t>
      </w:r>
    </w:p>
    <w:p w14:paraId="7CFA9898" w14:textId="5F128ABC" w:rsidR="000F39BD" w:rsidRDefault="00986378">
      <w:hyperlink r:id="rId4" w:history="1">
        <w:r w:rsidR="00CF0C47" w:rsidRPr="00C51B83">
          <w:rPr>
            <w:rStyle w:val="Hyperlink"/>
          </w:rPr>
          <w:t>https://www.makita.nl/kenniscentrum/duurzame-behuizing.html</w:t>
        </w:r>
      </w:hyperlink>
      <w:r w:rsidR="00CF0C47">
        <w:t xml:space="preserve"> </w:t>
      </w:r>
    </w:p>
    <w:p w14:paraId="293FA3F9" w14:textId="77777777" w:rsidR="00CF0C47" w:rsidRDefault="00CF0C47">
      <w:pPr>
        <w:rPr>
          <w:rFonts w:asciiTheme="majorHAnsi" w:eastAsiaTheme="majorEastAsia" w:hAnsiTheme="majorHAnsi" w:cstheme="majorBidi"/>
          <w:color w:val="2F5496" w:themeColor="accent1" w:themeShade="BF"/>
          <w:sz w:val="32"/>
          <w:szCs w:val="32"/>
        </w:rPr>
      </w:pPr>
      <w:r>
        <w:br w:type="page"/>
      </w:r>
    </w:p>
    <w:p w14:paraId="5223DE08" w14:textId="2C5A8F7E" w:rsidR="000F39BD" w:rsidRDefault="00170C50" w:rsidP="00633DEE">
      <w:pPr>
        <w:pStyle w:val="Kop1"/>
      </w:pPr>
      <w:r>
        <w:lastRenderedPageBreak/>
        <w:t>Fabricagekeuze</w:t>
      </w:r>
    </w:p>
    <w:p w14:paraId="482C7813" w14:textId="77777777" w:rsidR="00633DEE" w:rsidRPr="00633DEE" w:rsidRDefault="00633DEE" w:rsidP="00633DEE"/>
    <w:p w14:paraId="5E3F900E" w14:textId="44AD23E5" w:rsidR="00170C50" w:rsidRDefault="00170C50">
      <w:r>
        <w:t xml:space="preserve">In het Blokboek staat dat de schroefmachine gespuitgiet moet gaan worden. Hierbij zijn verschillende methodes te gebruiken, zoals te zien in het schema hieronder. </w:t>
      </w:r>
    </w:p>
    <w:p w14:paraId="4146F0B7" w14:textId="598D853B" w:rsidR="00170C50" w:rsidRDefault="00170C50"/>
    <w:tbl>
      <w:tblPr>
        <w:tblStyle w:val="Rastertabel3-Accent1"/>
        <w:tblW w:w="0" w:type="auto"/>
        <w:tblLook w:val="04A0" w:firstRow="1" w:lastRow="0" w:firstColumn="1" w:lastColumn="0" w:noHBand="0" w:noVBand="1"/>
      </w:tblPr>
      <w:tblGrid>
        <w:gridCol w:w="1947"/>
        <w:gridCol w:w="1690"/>
        <w:gridCol w:w="1693"/>
        <w:gridCol w:w="1988"/>
        <w:gridCol w:w="1754"/>
      </w:tblGrid>
      <w:tr w:rsidR="00170C50" w14:paraId="40A7ECDD" w14:textId="77777777" w:rsidTr="006B48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2" w:type="dxa"/>
          </w:tcPr>
          <w:p w14:paraId="4C415F21" w14:textId="7419B818" w:rsidR="00170C50" w:rsidRDefault="00170C50">
            <w:r>
              <w:t xml:space="preserve">Fabricagetechniek: </w:t>
            </w:r>
          </w:p>
          <w:p w14:paraId="54BDB9D2" w14:textId="65FE9EA9" w:rsidR="00170C50" w:rsidRDefault="00170C50">
            <w:r>
              <w:t xml:space="preserve">Eigenschappen </w:t>
            </w:r>
          </w:p>
        </w:tc>
        <w:tc>
          <w:tcPr>
            <w:tcW w:w="1812" w:type="dxa"/>
          </w:tcPr>
          <w:p w14:paraId="0D8E9D4F" w14:textId="0D9F447A" w:rsidR="00170C50" w:rsidRDefault="00170C50">
            <w:pPr>
              <w:cnfStyle w:val="100000000000" w:firstRow="1" w:lastRow="0" w:firstColumn="0" w:lastColumn="0" w:oddVBand="0" w:evenVBand="0" w:oddHBand="0" w:evenHBand="0" w:firstRowFirstColumn="0" w:firstRowLastColumn="0" w:lastRowFirstColumn="0" w:lastRowLastColumn="0"/>
            </w:pPr>
            <w:r>
              <w:t xml:space="preserve">Compact spuitgieten </w:t>
            </w:r>
          </w:p>
        </w:tc>
        <w:tc>
          <w:tcPr>
            <w:tcW w:w="1812" w:type="dxa"/>
          </w:tcPr>
          <w:p w14:paraId="3335A861" w14:textId="51C47DA9" w:rsidR="00170C50" w:rsidRDefault="00170C50">
            <w:pPr>
              <w:cnfStyle w:val="100000000000" w:firstRow="1" w:lastRow="0" w:firstColumn="0" w:lastColumn="0" w:oddVBand="0" w:evenVBand="0" w:oddHBand="0" w:evenHBand="0" w:firstRowFirstColumn="0" w:firstRowLastColumn="0" w:lastRowFirstColumn="0" w:lastRowLastColumn="0"/>
            </w:pPr>
            <w:r>
              <w:t xml:space="preserve">Spuitgieten met gasinjectie </w:t>
            </w:r>
          </w:p>
        </w:tc>
        <w:tc>
          <w:tcPr>
            <w:tcW w:w="1813" w:type="dxa"/>
            <w:tcBorders>
              <w:right w:val="single" w:sz="4" w:space="0" w:color="auto"/>
            </w:tcBorders>
          </w:tcPr>
          <w:p w14:paraId="2C89726C" w14:textId="605106AE" w:rsidR="00170C50" w:rsidRDefault="00170C50">
            <w:pPr>
              <w:cnfStyle w:val="100000000000" w:firstRow="1" w:lastRow="0" w:firstColumn="0" w:lastColumn="0" w:oddVBand="0" w:evenVBand="0" w:oddHBand="0" w:evenHBand="0" w:firstRowFirstColumn="0" w:firstRowLastColumn="0" w:lastRowFirstColumn="0" w:lastRowLastColumn="0"/>
            </w:pPr>
            <w:r>
              <w:t xml:space="preserve">Tweecomponenten spuitgieten </w:t>
            </w:r>
          </w:p>
        </w:tc>
        <w:tc>
          <w:tcPr>
            <w:tcW w:w="1813" w:type="dxa"/>
            <w:tcBorders>
              <w:left w:val="single" w:sz="4" w:space="0" w:color="auto"/>
            </w:tcBorders>
          </w:tcPr>
          <w:p w14:paraId="2FF76344" w14:textId="13C5B9EB" w:rsidR="00170C50" w:rsidRDefault="00170C50">
            <w:pPr>
              <w:cnfStyle w:val="100000000000" w:firstRow="1" w:lastRow="0" w:firstColumn="0" w:lastColumn="0" w:oddVBand="0" w:evenVBand="0" w:oddHBand="0" w:evenHBand="0" w:firstRowFirstColumn="0" w:firstRowLastColumn="0" w:lastRowFirstColumn="0" w:lastRowLastColumn="0"/>
            </w:pPr>
            <w:r>
              <w:t xml:space="preserve">Wegingsfactor </w:t>
            </w:r>
          </w:p>
        </w:tc>
      </w:tr>
      <w:tr w:rsidR="00170C50" w14:paraId="5C53F430" w14:textId="77777777" w:rsidTr="006B4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0536A6DE" w14:textId="4D31AF11" w:rsidR="00170C50" w:rsidRDefault="007003AE" w:rsidP="00B72637">
            <w:pPr>
              <w:jc w:val="left"/>
            </w:pPr>
            <w:r>
              <w:t xml:space="preserve">Mogelijkheden </w:t>
            </w:r>
          </w:p>
        </w:tc>
        <w:tc>
          <w:tcPr>
            <w:tcW w:w="1812" w:type="dxa"/>
          </w:tcPr>
          <w:p w14:paraId="1CAC3831" w14:textId="6256ADDA" w:rsidR="00170C50" w:rsidRDefault="007003AE">
            <w:pPr>
              <w:cnfStyle w:val="000000100000" w:firstRow="0" w:lastRow="0" w:firstColumn="0" w:lastColumn="0" w:oddVBand="0" w:evenVBand="0" w:oddHBand="1" w:evenHBand="0" w:firstRowFirstColumn="0" w:firstRowLastColumn="0" w:lastRowFirstColumn="0" w:lastRowLastColumn="0"/>
            </w:pPr>
            <w:r>
              <w:t>1</w:t>
            </w:r>
          </w:p>
        </w:tc>
        <w:tc>
          <w:tcPr>
            <w:tcW w:w="1812" w:type="dxa"/>
          </w:tcPr>
          <w:p w14:paraId="15F4635B" w14:textId="01562F06" w:rsidR="00170C50" w:rsidRDefault="007003AE">
            <w:pPr>
              <w:cnfStyle w:val="000000100000" w:firstRow="0" w:lastRow="0" w:firstColumn="0" w:lastColumn="0" w:oddVBand="0" w:evenVBand="0" w:oddHBand="1" w:evenHBand="0" w:firstRowFirstColumn="0" w:firstRowLastColumn="0" w:lastRowFirstColumn="0" w:lastRowLastColumn="0"/>
            </w:pPr>
            <w:r>
              <w:t>2</w:t>
            </w:r>
          </w:p>
        </w:tc>
        <w:tc>
          <w:tcPr>
            <w:tcW w:w="1813" w:type="dxa"/>
            <w:tcBorders>
              <w:right w:val="single" w:sz="4" w:space="0" w:color="auto"/>
            </w:tcBorders>
          </w:tcPr>
          <w:p w14:paraId="5B944C56" w14:textId="259FDFB7" w:rsidR="00170C50" w:rsidRDefault="007003AE">
            <w:pPr>
              <w:cnfStyle w:val="000000100000" w:firstRow="0" w:lastRow="0" w:firstColumn="0" w:lastColumn="0" w:oddVBand="0" w:evenVBand="0" w:oddHBand="1" w:evenHBand="0" w:firstRowFirstColumn="0" w:firstRowLastColumn="0" w:lastRowFirstColumn="0" w:lastRowLastColumn="0"/>
            </w:pPr>
            <w:r>
              <w:t>3</w:t>
            </w:r>
          </w:p>
        </w:tc>
        <w:tc>
          <w:tcPr>
            <w:tcW w:w="1813" w:type="dxa"/>
            <w:tcBorders>
              <w:left w:val="single" w:sz="4" w:space="0" w:color="auto"/>
            </w:tcBorders>
          </w:tcPr>
          <w:p w14:paraId="63415482" w14:textId="325878A3" w:rsidR="00170C50" w:rsidRDefault="007003AE">
            <w:pPr>
              <w:cnfStyle w:val="000000100000" w:firstRow="0" w:lastRow="0" w:firstColumn="0" w:lastColumn="0" w:oddVBand="0" w:evenVBand="0" w:oddHBand="1" w:evenHBand="0" w:firstRowFirstColumn="0" w:firstRowLastColumn="0" w:lastRowFirstColumn="0" w:lastRowLastColumn="0"/>
            </w:pPr>
            <w:r>
              <w:t>1</w:t>
            </w:r>
          </w:p>
        </w:tc>
      </w:tr>
      <w:tr w:rsidR="00170C50" w14:paraId="0A1A969B" w14:textId="77777777" w:rsidTr="006B48C7">
        <w:tc>
          <w:tcPr>
            <w:cnfStyle w:val="001000000000" w:firstRow="0" w:lastRow="0" w:firstColumn="1" w:lastColumn="0" w:oddVBand="0" w:evenVBand="0" w:oddHBand="0" w:evenHBand="0" w:firstRowFirstColumn="0" w:firstRowLastColumn="0" w:lastRowFirstColumn="0" w:lastRowLastColumn="0"/>
            <w:tcW w:w="1812" w:type="dxa"/>
          </w:tcPr>
          <w:p w14:paraId="1BCBC409" w14:textId="1F64598C" w:rsidR="00170C50" w:rsidRDefault="007003AE" w:rsidP="00B72637">
            <w:pPr>
              <w:jc w:val="left"/>
            </w:pPr>
            <w:r>
              <w:t>Nauwkeurigheid</w:t>
            </w:r>
          </w:p>
        </w:tc>
        <w:tc>
          <w:tcPr>
            <w:tcW w:w="1812" w:type="dxa"/>
          </w:tcPr>
          <w:p w14:paraId="732C44A4" w14:textId="30655351" w:rsidR="00170C50" w:rsidRDefault="007003AE">
            <w:pPr>
              <w:cnfStyle w:val="000000000000" w:firstRow="0" w:lastRow="0" w:firstColumn="0" w:lastColumn="0" w:oddVBand="0" w:evenVBand="0" w:oddHBand="0" w:evenHBand="0" w:firstRowFirstColumn="0" w:firstRowLastColumn="0" w:lastRowFirstColumn="0" w:lastRowLastColumn="0"/>
            </w:pPr>
            <w:r>
              <w:t>3</w:t>
            </w:r>
          </w:p>
        </w:tc>
        <w:tc>
          <w:tcPr>
            <w:tcW w:w="1812" w:type="dxa"/>
          </w:tcPr>
          <w:p w14:paraId="04522A56" w14:textId="52E11554" w:rsidR="00170C50" w:rsidRDefault="007003AE">
            <w:pPr>
              <w:cnfStyle w:val="000000000000" w:firstRow="0" w:lastRow="0" w:firstColumn="0" w:lastColumn="0" w:oddVBand="0" w:evenVBand="0" w:oddHBand="0" w:evenHBand="0" w:firstRowFirstColumn="0" w:firstRowLastColumn="0" w:lastRowFirstColumn="0" w:lastRowLastColumn="0"/>
            </w:pPr>
            <w:r>
              <w:t>3</w:t>
            </w:r>
          </w:p>
        </w:tc>
        <w:tc>
          <w:tcPr>
            <w:tcW w:w="1813" w:type="dxa"/>
            <w:tcBorders>
              <w:right w:val="single" w:sz="4" w:space="0" w:color="auto"/>
            </w:tcBorders>
          </w:tcPr>
          <w:p w14:paraId="5F2EE84D" w14:textId="13E1A76F" w:rsidR="00170C50" w:rsidRDefault="007003AE" w:rsidP="007003AE">
            <w:pPr>
              <w:cnfStyle w:val="000000000000" w:firstRow="0" w:lastRow="0" w:firstColumn="0" w:lastColumn="0" w:oddVBand="0" w:evenVBand="0" w:oddHBand="0" w:evenHBand="0" w:firstRowFirstColumn="0" w:firstRowLastColumn="0" w:lastRowFirstColumn="0" w:lastRowLastColumn="0"/>
            </w:pPr>
            <w:r>
              <w:t>3</w:t>
            </w:r>
          </w:p>
        </w:tc>
        <w:tc>
          <w:tcPr>
            <w:tcW w:w="1813" w:type="dxa"/>
            <w:tcBorders>
              <w:left w:val="single" w:sz="4" w:space="0" w:color="auto"/>
            </w:tcBorders>
          </w:tcPr>
          <w:p w14:paraId="2592C19E" w14:textId="7AD6EE52" w:rsidR="00170C50" w:rsidRDefault="00A82602">
            <w:pPr>
              <w:cnfStyle w:val="000000000000" w:firstRow="0" w:lastRow="0" w:firstColumn="0" w:lastColumn="0" w:oddVBand="0" w:evenVBand="0" w:oddHBand="0" w:evenHBand="0" w:firstRowFirstColumn="0" w:firstRowLastColumn="0" w:lastRowFirstColumn="0" w:lastRowLastColumn="0"/>
            </w:pPr>
            <w:r>
              <w:t>3</w:t>
            </w:r>
          </w:p>
        </w:tc>
      </w:tr>
      <w:tr w:rsidR="00170C50" w14:paraId="3CCF0618" w14:textId="77777777" w:rsidTr="006B4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910615F" w14:textId="5D2EAE60" w:rsidR="00170C50" w:rsidRDefault="007003AE" w:rsidP="00B72637">
            <w:pPr>
              <w:jc w:val="left"/>
            </w:pPr>
            <w:r>
              <w:t>Afwerking</w:t>
            </w:r>
          </w:p>
        </w:tc>
        <w:tc>
          <w:tcPr>
            <w:tcW w:w="1812" w:type="dxa"/>
          </w:tcPr>
          <w:p w14:paraId="447441AB" w14:textId="19C983FA" w:rsidR="00170C50" w:rsidRDefault="007003AE">
            <w:pPr>
              <w:cnfStyle w:val="000000100000" w:firstRow="0" w:lastRow="0" w:firstColumn="0" w:lastColumn="0" w:oddVBand="0" w:evenVBand="0" w:oddHBand="1" w:evenHBand="0" w:firstRowFirstColumn="0" w:firstRowLastColumn="0" w:lastRowFirstColumn="0" w:lastRowLastColumn="0"/>
            </w:pPr>
            <w:r>
              <w:t>3</w:t>
            </w:r>
          </w:p>
        </w:tc>
        <w:tc>
          <w:tcPr>
            <w:tcW w:w="1812" w:type="dxa"/>
          </w:tcPr>
          <w:p w14:paraId="3B0813E4" w14:textId="62E4843F" w:rsidR="00170C50" w:rsidRDefault="007003AE">
            <w:pPr>
              <w:cnfStyle w:val="000000100000" w:firstRow="0" w:lastRow="0" w:firstColumn="0" w:lastColumn="0" w:oddVBand="0" w:evenVBand="0" w:oddHBand="1" w:evenHBand="0" w:firstRowFirstColumn="0" w:firstRowLastColumn="0" w:lastRowFirstColumn="0" w:lastRowLastColumn="0"/>
            </w:pPr>
            <w:r>
              <w:t>1</w:t>
            </w:r>
          </w:p>
        </w:tc>
        <w:tc>
          <w:tcPr>
            <w:tcW w:w="1813" w:type="dxa"/>
            <w:tcBorders>
              <w:right w:val="single" w:sz="4" w:space="0" w:color="auto"/>
            </w:tcBorders>
          </w:tcPr>
          <w:p w14:paraId="3FEFD257" w14:textId="73B249E3" w:rsidR="00170C50" w:rsidRDefault="007003AE">
            <w:pPr>
              <w:cnfStyle w:val="000000100000" w:firstRow="0" w:lastRow="0" w:firstColumn="0" w:lastColumn="0" w:oddVBand="0" w:evenVBand="0" w:oddHBand="1" w:evenHBand="0" w:firstRowFirstColumn="0" w:firstRowLastColumn="0" w:lastRowFirstColumn="0" w:lastRowLastColumn="0"/>
            </w:pPr>
            <w:r>
              <w:t>3</w:t>
            </w:r>
          </w:p>
        </w:tc>
        <w:tc>
          <w:tcPr>
            <w:tcW w:w="1813" w:type="dxa"/>
            <w:tcBorders>
              <w:left w:val="single" w:sz="4" w:space="0" w:color="auto"/>
            </w:tcBorders>
          </w:tcPr>
          <w:p w14:paraId="6E653C81" w14:textId="62D8C0B2" w:rsidR="00170C50" w:rsidRDefault="007003AE">
            <w:pPr>
              <w:cnfStyle w:val="000000100000" w:firstRow="0" w:lastRow="0" w:firstColumn="0" w:lastColumn="0" w:oddVBand="0" w:evenVBand="0" w:oddHBand="1" w:evenHBand="0" w:firstRowFirstColumn="0" w:firstRowLastColumn="0" w:lastRowFirstColumn="0" w:lastRowLastColumn="0"/>
            </w:pPr>
            <w:r>
              <w:t>3</w:t>
            </w:r>
          </w:p>
        </w:tc>
      </w:tr>
      <w:tr w:rsidR="00170C50" w14:paraId="48D72881" w14:textId="77777777" w:rsidTr="006B48C7">
        <w:tc>
          <w:tcPr>
            <w:cnfStyle w:val="001000000000" w:firstRow="0" w:lastRow="0" w:firstColumn="1" w:lastColumn="0" w:oddVBand="0" w:evenVBand="0" w:oddHBand="0" w:evenHBand="0" w:firstRowFirstColumn="0" w:firstRowLastColumn="0" w:lastRowFirstColumn="0" w:lastRowLastColumn="0"/>
            <w:tcW w:w="1812" w:type="dxa"/>
          </w:tcPr>
          <w:p w14:paraId="6D29897A" w14:textId="6DC0AF6A" w:rsidR="00170C50" w:rsidRDefault="00B72637" w:rsidP="00B72637">
            <w:pPr>
              <w:jc w:val="left"/>
            </w:pPr>
            <w:r>
              <w:t xml:space="preserve">Kosten </w:t>
            </w:r>
          </w:p>
        </w:tc>
        <w:tc>
          <w:tcPr>
            <w:tcW w:w="1812" w:type="dxa"/>
          </w:tcPr>
          <w:p w14:paraId="6D8C0773" w14:textId="3C301E8E" w:rsidR="00170C50" w:rsidRDefault="00B72637">
            <w:pPr>
              <w:cnfStyle w:val="000000000000" w:firstRow="0" w:lastRow="0" w:firstColumn="0" w:lastColumn="0" w:oddVBand="0" w:evenVBand="0" w:oddHBand="0" w:evenHBand="0" w:firstRowFirstColumn="0" w:firstRowLastColumn="0" w:lastRowFirstColumn="0" w:lastRowLastColumn="0"/>
            </w:pPr>
            <w:r>
              <w:t>3</w:t>
            </w:r>
          </w:p>
        </w:tc>
        <w:tc>
          <w:tcPr>
            <w:tcW w:w="1812" w:type="dxa"/>
          </w:tcPr>
          <w:p w14:paraId="3006C9FA" w14:textId="1D110375" w:rsidR="00170C50" w:rsidRDefault="00B72637">
            <w:pPr>
              <w:cnfStyle w:val="000000000000" w:firstRow="0" w:lastRow="0" w:firstColumn="0" w:lastColumn="0" w:oddVBand="0" w:evenVBand="0" w:oddHBand="0" w:evenHBand="0" w:firstRowFirstColumn="0" w:firstRowLastColumn="0" w:lastRowFirstColumn="0" w:lastRowLastColumn="0"/>
            </w:pPr>
            <w:r>
              <w:t>2</w:t>
            </w:r>
          </w:p>
        </w:tc>
        <w:tc>
          <w:tcPr>
            <w:tcW w:w="1813" w:type="dxa"/>
            <w:tcBorders>
              <w:right w:val="single" w:sz="4" w:space="0" w:color="auto"/>
            </w:tcBorders>
          </w:tcPr>
          <w:p w14:paraId="0F7F57C3" w14:textId="30BE5920" w:rsidR="00170C50" w:rsidRDefault="00B72637">
            <w:pPr>
              <w:cnfStyle w:val="000000000000" w:firstRow="0" w:lastRow="0" w:firstColumn="0" w:lastColumn="0" w:oddVBand="0" w:evenVBand="0" w:oddHBand="0" w:evenHBand="0" w:firstRowFirstColumn="0" w:firstRowLastColumn="0" w:lastRowFirstColumn="0" w:lastRowLastColumn="0"/>
            </w:pPr>
            <w:r>
              <w:t>1</w:t>
            </w:r>
          </w:p>
        </w:tc>
        <w:tc>
          <w:tcPr>
            <w:tcW w:w="1813" w:type="dxa"/>
            <w:tcBorders>
              <w:left w:val="single" w:sz="4" w:space="0" w:color="auto"/>
            </w:tcBorders>
          </w:tcPr>
          <w:p w14:paraId="23568273" w14:textId="1416726B" w:rsidR="00170C50" w:rsidRDefault="00B72637">
            <w:pPr>
              <w:cnfStyle w:val="000000000000" w:firstRow="0" w:lastRow="0" w:firstColumn="0" w:lastColumn="0" w:oddVBand="0" w:evenVBand="0" w:oddHBand="0" w:evenHBand="0" w:firstRowFirstColumn="0" w:firstRowLastColumn="0" w:lastRowFirstColumn="0" w:lastRowLastColumn="0"/>
            </w:pPr>
            <w:r>
              <w:t>3</w:t>
            </w:r>
          </w:p>
        </w:tc>
      </w:tr>
      <w:tr w:rsidR="00170C50" w14:paraId="258A4C34" w14:textId="77777777" w:rsidTr="006B4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bottom w:val="single" w:sz="4" w:space="0" w:color="auto"/>
            </w:tcBorders>
          </w:tcPr>
          <w:p w14:paraId="0139B595" w14:textId="7CA01ED3" w:rsidR="00170C50" w:rsidRDefault="00B72637" w:rsidP="008D66B4">
            <w:pPr>
              <w:jc w:val="left"/>
            </w:pPr>
            <w:r>
              <w:t xml:space="preserve">Geschiktheid voor onderdelen </w:t>
            </w:r>
          </w:p>
        </w:tc>
        <w:tc>
          <w:tcPr>
            <w:tcW w:w="1812" w:type="dxa"/>
            <w:tcBorders>
              <w:bottom w:val="single" w:sz="4" w:space="0" w:color="auto"/>
            </w:tcBorders>
          </w:tcPr>
          <w:p w14:paraId="0EA569C2" w14:textId="77777777" w:rsidR="00170C50" w:rsidRDefault="00A82602">
            <w:pPr>
              <w:cnfStyle w:val="000000100000" w:firstRow="0" w:lastRow="0" w:firstColumn="0" w:lastColumn="0" w:oddVBand="0" w:evenVBand="0" w:oddHBand="1" w:evenHBand="0" w:firstRowFirstColumn="0" w:firstRowLastColumn="0" w:lastRowFirstColumn="0" w:lastRowLastColumn="0"/>
            </w:pPr>
            <w:r>
              <w:t>3</w:t>
            </w:r>
          </w:p>
          <w:p w14:paraId="1DF7CB01" w14:textId="5723ACB4" w:rsidR="00A82602" w:rsidRDefault="00A82602">
            <w:pPr>
              <w:cnfStyle w:val="000000100000" w:firstRow="0" w:lastRow="0" w:firstColumn="0" w:lastColumn="0" w:oddVBand="0" w:evenVBand="0" w:oddHBand="1" w:evenHBand="0" w:firstRowFirstColumn="0" w:firstRowLastColumn="0" w:lastRowFirstColumn="0" w:lastRowLastColumn="0"/>
            </w:pPr>
          </w:p>
        </w:tc>
        <w:tc>
          <w:tcPr>
            <w:tcW w:w="1812" w:type="dxa"/>
            <w:tcBorders>
              <w:bottom w:val="single" w:sz="4" w:space="0" w:color="auto"/>
            </w:tcBorders>
          </w:tcPr>
          <w:p w14:paraId="4633AFD8" w14:textId="25F1E75C" w:rsidR="00170C50" w:rsidRDefault="00633DEE">
            <w:pPr>
              <w:cnfStyle w:val="000000100000" w:firstRow="0" w:lastRow="0" w:firstColumn="0" w:lastColumn="0" w:oddVBand="0" w:evenVBand="0" w:oddHBand="1" w:evenHBand="0" w:firstRowFirstColumn="0" w:firstRowLastColumn="0" w:lastRowFirstColumn="0" w:lastRowLastColumn="0"/>
            </w:pPr>
            <w:r>
              <w:t>2</w:t>
            </w:r>
          </w:p>
        </w:tc>
        <w:tc>
          <w:tcPr>
            <w:tcW w:w="1813" w:type="dxa"/>
            <w:tcBorders>
              <w:bottom w:val="single" w:sz="4" w:space="0" w:color="auto"/>
              <w:right w:val="single" w:sz="4" w:space="0" w:color="auto"/>
            </w:tcBorders>
          </w:tcPr>
          <w:p w14:paraId="47EDC593" w14:textId="200E38F1" w:rsidR="00170C50" w:rsidRDefault="00633DEE">
            <w:pPr>
              <w:cnfStyle w:val="000000100000" w:firstRow="0" w:lastRow="0" w:firstColumn="0" w:lastColumn="0" w:oddVBand="0" w:evenVBand="0" w:oddHBand="1" w:evenHBand="0" w:firstRowFirstColumn="0" w:firstRowLastColumn="0" w:lastRowFirstColumn="0" w:lastRowLastColumn="0"/>
            </w:pPr>
            <w:r>
              <w:t>2</w:t>
            </w:r>
          </w:p>
        </w:tc>
        <w:tc>
          <w:tcPr>
            <w:tcW w:w="1813" w:type="dxa"/>
            <w:tcBorders>
              <w:left w:val="single" w:sz="4" w:space="0" w:color="auto"/>
              <w:bottom w:val="single" w:sz="4" w:space="0" w:color="auto"/>
            </w:tcBorders>
          </w:tcPr>
          <w:p w14:paraId="07C1814E" w14:textId="5E478B9D" w:rsidR="00170C50" w:rsidRDefault="00A82602">
            <w:pPr>
              <w:cnfStyle w:val="000000100000" w:firstRow="0" w:lastRow="0" w:firstColumn="0" w:lastColumn="0" w:oddVBand="0" w:evenVBand="0" w:oddHBand="1" w:evenHBand="0" w:firstRowFirstColumn="0" w:firstRowLastColumn="0" w:lastRowFirstColumn="0" w:lastRowLastColumn="0"/>
            </w:pPr>
            <w:r>
              <w:t>3</w:t>
            </w:r>
          </w:p>
        </w:tc>
      </w:tr>
      <w:tr w:rsidR="00A82602" w14:paraId="585A9CC6" w14:textId="77777777" w:rsidTr="006B48C7">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tcBorders>
          </w:tcPr>
          <w:p w14:paraId="73C0D864" w14:textId="77777777" w:rsidR="00A82602" w:rsidRDefault="00A82602"/>
        </w:tc>
        <w:tc>
          <w:tcPr>
            <w:tcW w:w="1812" w:type="dxa"/>
            <w:tcBorders>
              <w:top w:val="single" w:sz="4" w:space="0" w:color="auto"/>
            </w:tcBorders>
          </w:tcPr>
          <w:p w14:paraId="483A67DE" w14:textId="74B1A36A" w:rsidR="00A82602" w:rsidRDefault="00A82602">
            <w:pPr>
              <w:cnfStyle w:val="000000000000" w:firstRow="0" w:lastRow="0" w:firstColumn="0" w:lastColumn="0" w:oddVBand="0" w:evenVBand="0" w:oddHBand="0" w:evenHBand="0" w:firstRowFirstColumn="0" w:firstRowLastColumn="0" w:lastRowFirstColumn="0" w:lastRowLastColumn="0"/>
            </w:pPr>
            <w:r>
              <w:t>37</w:t>
            </w:r>
          </w:p>
        </w:tc>
        <w:tc>
          <w:tcPr>
            <w:tcW w:w="1812" w:type="dxa"/>
            <w:tcBorders>
              <w:top w:val="single" w:sz="4" w:space="0" w:color="auto"/>
            </w:tcBorders>
          </w:tcPr>
          <w:p w14:paraId="03AF8D17" w14:textId="2D9D340D" w:rsidR="00A82602" w:rsidRDefault="00633DEE">
            <w:pPr>
              <w:cnfStyle w:val="000000000000" w:firstRow="0" w:lastRow="0" w:firstColumn="0" w:lastColumn="0" w:oddVBand="0" w:evenVBand="0" w:oddHBand="0" w:evenHBand="0" w:firstRowFirstColumn="0" w:firstRowLastColumn="0" w:lastRowFirstColumn="0" w:lastRowLastColumn="0"/>
            </w:pPr>
            <w:r>
              <w:t>26</w:t>
            </w:r>
          </w:p>
        </w:tc>
        <w:tc>
          <w:tcPr>
            <w:tcW w:w="1813" w:type="dxa"/>
            <w:tcBorders>
              <w:top w:val="single" w:sz="4" w:space="0" w:color="auto"/>
              <w:right w:val="single" w:sz="4" w:space="0" w:color="auto"/>
            </w:tcBorders>
          </w:tcPr>
          <w:p w14:paraId="00C44BE1" w14:textId="22873232" w:rsidR="00A82602" w:rsidRDefault="00633DEE">
            <w:pPr>
              <w:cnfStyle w:val="000000000000" w:firstRow="0" w:lastRow="0" w:firstColumn="0" w:lastColumn="0" w:oddVBand="0" w:evenVBand="0" w:oddHBand="0" w:evenHBand="0" w:firstRowFirstColumn="0" w:firstRowLastColumn="0" w:lastRowFirstColumn="0" w:lastRowLastColumn="0"/>
            </w:pPr>
            <w:r>
              <w:t>30</w:t>
            </w:r>
          </w:p>
        </w:tc>
        <w:tc>
          <w:tcPr>
            <w:tcW w:w="1813" w:type="dxa"/>
            <w:tcBorders>
              <w:top w:val="single" w:sz="4" w:space="0" w:color="auto"/>
              <w:left w:val="single" w:sz="4" w:space="0" w:color="auto"/>
            </w:tcBorders>
          </w:tcPr>
          <w:p w14:paraId="059FA3C6" w14:textId="77777777" w:rsidR="00A82602" w:rsidRDefault="00A82602">
            <w:pPr>
              <w:cnfStyle w:val="000000000000" w:firstRow="0" w:lastRow="0" w:firstColumn="0" w:lastColumn="0" w:oddVBand="0" w:evenVBand="0" w:oddHBand="0" w:evenHBand="0" w:firstRowFirstColumn="0" w:firstRowLastColumn="0" w:lastRowFirstColumn="0" w:lastRowLastColumn="0"/>
            </w:pPr>
          </w:p>
        </w:tc>
      </w:tr>
    </w:tbl>
    <w:p w14:paraId="253CFFBA" w14:textId="575D7121" w:rsidR="00170C50" w:rsidRDefault="00170C50"/>
    <w:p w14:paraId="76348516" w14:textId="6DEC6BC4" w:rsidR="00CF0C47" w:rsidRDefault="00CF0C47">
      <w:r>
        <w:t xml:space="preserve">Keuze: Compact spuitgieten </w:t>
      </w:r>
    </w:p>
    <w:p w14:paraId="36C9E80A" w14:textId="48049255" w:rsidR="00F11CE3" w:rsidRDefault="00F11CE3">
      <w:r>
        <w:t xml:space="preserve">Hieruit blijkt dat het ‘gewone’ </w:t>
      </w:r>
      <w:r w:rsidR="00CF0C47">
        <w:t xml:space="preserve">compact </w:t>
      </w:r>
      <w:r>
        <w:t xml:space="preserve">spuitgieten </w:t>
      </w:r>
      <w:r w:rsidR="00CF0C47">
        <w:t xml:space="preserve">gebruikt. Er komen geen holle vormen voor, hiermee wordt bedoeld geen flesvormen die dus 360 graden gesloten zijn. Ook is het niet nodig om met twee componenten te spuitgieten. </w:t>
      </w:r>
    </w:p>
    <w:p w14:paraId="726EA702" w14:textId="1A09F9A8" w:rsidR="008D66B4" w:rsidRDefault="008D66B4">
      <w:r>
        <w:br w:type="page"/>
      </w:r>
    </w:p>
    <w:p w14:paraId="0BBB5450" w14:textId="45672D7F" w:rsidR="008D66B4" w:rsidRDefault="008D66B4" w:rsidP="008D66B4">
      <w:pPr>
        <w:pStyle w:val="Kop1"/>
      </w:pPr>
      <w:r>
        <w:lastRenderedPageBreak/>
        <w:t xml:space="preserve">Productietechnieken </w:t>
      </w:r>
    </w:p>
    <w:p w14:paraId="224927F2" w14:textId="4B1F5FC2" w:rsidR="008D66B4" w:rsidRDefault="008D66B4"/>
    <w:p w14:paraId="0DA965F4" w14:textId="40C03DD8" w:rsidR="00986378" w:rsidRDefault="00986378">
      <w:r>
        <w:t xml:space="preserve">De constructie zal met </w:t>
      </w:r>
      <w:proofErr w:type="spellStart"/>
      <w:r>
        <w:t>loctite</w:t>
      </w:r>
      <w:proofErr w:type="spellEnd"/>
      <w:r>
        <w:t xml:space="preserve"> gelijmd worden. Het nadeel hiervan is dat het niet uit elkaar te halen meer valt waardoor onderdelen niet meer te vervangen zijn. Het voordeel en de rede dat hiervoor gekozen is, is dat er gat een in de schroefmachine nodig zijn om de schroeven te kunnen aandraaien en zul je dus nooit hetzelfde strakke resultaat krijgen als bij het lijmen. En dit strakke resultaat vind ik wel passen bij Apple. Zo zijn de IPhone ook niet uit elkaar te halen. </w:t>
      </w:r>
    </w:p>
    <w:sectPr w:rsidR="00986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D2"/>
    <w:rsid w:val="00026998"/>
    <w:rsid w:val="000F39BD"/>
    <w:rsid w:val="0011018A"/>
    <w:rsid w:val="00170C50"/>
    <w:rsid w:val="001A2442"/>
    <w:rsid w:val="00313C65"/>
    <w:rsid w:val="00345B8C"/>
    <w:rsid w:val="00562D1E"/>
    <w:rsid w:val="0062055F"/>
    <w:rsid w:val="00633DEE"/>
    <w:rsid w:val="006479FE"/>
    <w:rsid w:val="006B48C7"/>
    <w:rsid w:val="007003AE"/>
    <w:rsid w:val="00777410"/>
    <w:rsid w:val="007D2C95"/>
    <w:rsid w:val="008D66B4"/>
    <w:rsid w:val="008F6BA9"/>
    <w:rsid w:val="00986378"/>
    <w:rsid w:val="00A73193"/>
    <w:rsid w:val="00A82602"/>
    <w:rsid w:val="00B72637"/>
    <w:rsid w:val="00CF0C47"/>
    <w:rsid w:val="00D077AF"/>
    <w:rsid w:val="00DE3C3A"/>
    <w:rsid w:val="00E165CA"/>
    <w:rsid w:val="00F11CE3"/>
    <w:rsid w:val="00FA64D2"/>
    <w:rsid w:val="00FF7A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CFD0"/>
  <w15:chartTrackingRefBased/>
  <w15:docId w15:val="{5C9E8189-80EE-48A1-937C-480E519A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33D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A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Accent5">
    <w:name w:val="Grid Table 3 Accent 5"/>
    <w:basedOn w:val="Standaardtabel"/>
    <w:uiPriority w:val="48"/>
    <w:rsid w:val="00A7319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3-Accent1">
    <w:name w:val="Grid Table 3 Accent 1"/>
    <w:basedOn w:val="Standaardtabel"/>
    <w:uiPriority w:val="48"/>
    <w:rsid w:val="00313C6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Verwijzingopmerking">
    <w:name w:val="annotation reference"/>
    <w:basedOn w:val="Standaardalinea-lettertype"/>
    <w:uiPriority w:val="99"/>
    <w:semiHidden/>
    <w:unhideWhenUsed/>
    <w:rsid w:val="00633DEE"/>
    <w:rPr>
      <w:sz w:val="16"/>
      <w:szCs w:val="16"/>
    </w:rPr>
  </w:style>
  <w:style w:type="paragraph" w:styleId="Tekstopmerking">
    <w:name w:val="annotation text"/>
    <w:basedOn w:val="Standaard"/>
    <w:link w:val="TekstopmerkingChar"/>
    <w:uiPriority w:val="99"/>
    <w:semiHidden/>
    <w:unhideWhenUsed/>
    <w:rsid w:val="00633D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33DEE"/>
    <w:rPr>
      <w:sz w:val="20"/>
      <w:szCs w:val="20"/>
    </w:rPr>
  </w:style>
  <w:style w:type="paragraph" w:styleId="Onderwerpvanopmerking">
    <w:name w:val="annotation subject"/>
    <w:basedOn w:val="Tekstopmerking"/>
    <w:next w:val="Tekstopmerking"/>
    <w:link w:val="OnderwerpvanopmerkingChar"/>
    <w:uiPriority w:val="99"/>
    <w:semiHidden/>
    <w:unhideWhenUsed/>
    <w:rsid w:val="00633DEE"/>
    <w:rPr>
      <w:b/>
      <w:bCs/>
    </w:rPr>
  </w:style>
  <w:style w:type="character" w:customStyle="1" w:styleId="OnderwerpvanopmerkingChar">
    <w:name w:val="Onderwerp van opmerking Char"/>
    <w:basedOn w:val="TekstopmerkingChar"/>
    <w:link w:val="Onderwerpvanopmerking"/>
    <w:uiPriority w:val="99"/>
    <w:semiHidden/>
    <w:rsid w:val="00633DEE"/>
    <w:rPr>
      <w:b/>
      <w:bCs/>
      <w:sz w:val="20"/>
      <w:szCs w:val="20"/>
    </w:rPr>
  </w:style>
  <w:style w:type="paragraph" w:styleId="Ballontekst">
    <w:name w:val="Balloon Text"/>
    <w:basedOn w:val="Standaard"/>
    <w:link w:val="BallontekstChar"/>
    <w:uiPriority w:val="99"/>
    <w:semiHidden/>
    <w:unhideWhenUsed/>
    <w:rsid w:val="00633D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3DEE"/>
    <w:rPr>
      <w:rFonts w:ascii="Segoe UI" w:hAnsi="Segoe UI" w:cs="Segoe UI"/>
      <w:sz w:val="18"/>
      <w:szCs w:val="18"/>
    </w:rPr>
  </w:style>
  <w:style w:type="character" w:customStyle="1" w:styleId="Kop1Char">
    <w:name w:val="Kop 1 Char"/>
    <w:basedOn w:val="Standaardalinea-lettertype"/>
    <w:link w:val="Kop1"/>
    <w:uiPriority w:val="9"/>
    <w:rsid w:val="00633DEE"/>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CF0C47"/>
    <w:rPr>
      <w:color w:val="0563C1" w:themeColor="hyperlink"/>
      <w:u w:val="single"/>
    </w:rPr>
  </w:style>
  <w:style w:type="character" w:styleId="Onopgelostemelding">
    <w:name w:val="Unresolved Mention"/>
    <w:basedOn w:val="Standaardalinea-lettertype"/>
    <w:uiPriority w:val="99"/>
    <w:semiHidden/>
    <w:unhideWhenUsed/>
    <w:rsid w:val="00CF0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kita.nl/kenniscentrum/duurzame-behuizing.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358</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Jansen</dc:creator>
  <cp:keywords/>
  <dc:description/>
  <cp:lastModifiedBy>Wouter Jansen</cp:lastModifiedBy>
  <cp:revision>4</cp:revision>
  <dcterms:created xsi:type="dcterms:W3CDTF">2020-12-17T13:13:00Z</dcterms:created>
  <dcterms:modified xsi:type="dcterms:W3CDTF">2020-12-19T20:40:00Z</dcterms:modified>
</cp:coreProperties>
</file>